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6EFAA" w14:textId="77777777" w:rsidR="009A6646" w:rsidRPr="009A6646" w:rsidRDefault="009A6646" w:rsidP="00DB0F5C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9A6646">
        <w:rPr>
          <w:rFonts w:ascii="Century Gothic" w:hAnsi="Century Gothic"/>
          <w:b/>
          <w:bCs/>
          <w:sz w:val="24"/>
          <w:szCs w:val="24"/>
        </w:rPr>
        <w:t>Learn-AT Curriculum Framework</w:t>
      </w:r>
      <w:r w:rsidR="00DB0F5C">
        <w:rPr>
          <w:rFonts w:ascii="Century Gothic" w:hAnsi="Century Gothic"/>
          <w:b/>
          <w:bCs/>
          <w:sz w:val="24"/>
          <w:szCs w:val="24"/>
        </w:rPr>
        <w:t xml:space="preserve"> - Summary</w:t>
      </w:r>
    </w:p>
    <w:tbl>
      <w:tblPr>
        <w:tblStyle w:val="TableGrid"/>
        <w:tblW w:w="10745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8"/>
        <w:gridCol w:w="1835"/>
        <w:gridCol w:w="2410"/>
        <w:gridCol w:w="5074"/>
      </w:tblGrid>
      <w:tr w:rsidR="009A6646" w:rsidRPr="009A6646" w14:paraId="7483FA06" w14:textId="77777777" w:rsidTr="00EC76E4">
        <w:trPr>
          <w:jc w:val="center"/>
        </w:trPr>
        <w:tc>
          <w:tcPr>
            <w:tcW w:w="1426" w:type="dxa"/>
            <w:gridSpan w:val="2"/>
            <w:shd w:val="clear" w:color="auto" w:fill="CCCCFF"/>
          </w:tcPr>
          <w:p w14:paraId="5DA4F990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Faculty</w:t>
            </w:r>
          </w:p>
        </w:tc>
        <w:tc>
          <w:tcPr>
            <w:tcW w:w="1835" w:type="dxa"/>
            <w:shd w:val="clear" w:color="auto" w:fill="CCCCFF"/>
          </w:tcPr>
          <w:p w14:paraId="1D06FAFB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Domain</w:t>
            </w:r>
          </w:p>
        </w:tc>
        <w:tc>
          <w:tcPr>
            <w:tcW w:w="2410" w:type="dxa"/>
            <w:shd w:val="clear" w:color="auto" w:fill="CCCCFF"/>
          </w:tcPr>
          <w:p w14:paraId="2FD737B7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Subject</w:t>
            </w:r>
          </w:p>
          <w:p w14:paraId="6E813AB9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5074" w:type="dxa"/>
            <w:shd w:val="clear" w:color="auto" w:fill="CCCCFF"/>
          </w:tcPr>
          <w:p w14:paraId="6EB6C3D7" w14:textId="30E96C8E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>Curriculum</w:t>
            </w:r>
            <w:r w:rsidR="00CD34E9">
              <w:rPr>
                <w:rFonts w:ascii="Century Gothic" w:eastAsia="Calibri" w:hAnsi="Century Gothic" w:cs="Times New Roman"/>
                <w:b/>
                <w:sz w:val="24"/>
                <w:szCs w:val="24"/>
              </w:rPr>
              <w:t xml:space="preserve"> Programme of Study</w:t>
            </w:r>
          </w:p>
        </w:tc>
      </w:tr>
      <w:tr w:rsidR="009A6646" w:rsidRPr="009A6646" w14:paraId="660ED306" w14:textId="77777777" w:rsidTr="00EC76E4">
        <w:trPr>
          <w:jc w:val="center"/>
        </w:trPr>
        <w:tc>
          <w:tcPr>
            <w:tcW w:w="1418" w:type="dxa"/>
            <w:vMerge w:val="restart"/>
            <w:shd w:val="clear" w:color="auto" w:fill="CCCCFF"/>
          </w:tcPr>
          <w:p w14:paraId="061BC02E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STEM</w:t>
            </w:r>
          </w:p>
        </w:tc>
        <w:tc>
          <w:tcPr>
            <w:tcW w:w="1843" w:type="dxa"/>
            <w:gridSpan w:val="2"/>
            <w:vMerge w:val="restart"/>
          </w:tcPr>
          <w:p w14:paraId="71A84BE5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Mathematics</w:t>
            </w:r>
          </w:p>
        </w:tc>
        <w:tc>
          <w:tcPr>
            <w:tcW w:w="2410" w:type="dxa"/>
          </w:tcPr>
          <w:p w14:paraId="60749051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Mathematics</w:t>
            </w:r>
          </w:p>
        </w:tc>
        <w:tc>
          <w:tcPr>
            <w:tcW w:w="5074" w:type="dxa"/>
          </w:tcPr>
          <w:p w14:paraId="72D164A4" w14:textId="24BE9C73" w:rsidR="009A6646" w:rsidRPr="009A6646" w:rsidRDefault="009A6646" w:rsidP="008950CE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Learn-AT Framework + </w:t>
            </w:r>
            <w:r w:rsidR="008950CE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White Rose </w:t>
            </w:r>
          </w:p>
        </w:tc>
      </w:tr>
      <w:tr w:rsidR="009A6646" w:rsidRPr="009A6646" w14:paraId="53ED92AF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61C2794D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14:paraId="7CB45CEE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5E0E1F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Science</w:t>
            </w:r>
          </w:p>
        </w:tc>
        <w:tc>
          <w:tcPr>
            <w:tcW w:w="5074" w:type="dxa"/>
          </w:tcPr>
          <w:p w14:paraId="6950983F" w14:textId="3F84A166" w:rsidR="009A6646" w:rsidRPr="009A6646" w:rsidRDefault="009A6646" w:rsidP="008950CE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Framework: detailed, coherent  schemes of work</w:t>
            </w:r>
            <w:r w:rsid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</w:p>
        </w:tc>
      </w:tr>
      <w:tr w:rsidR="009A6646" w:rsidRPr="009A6646" w14:paraId="4DC04CA8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5C212FB2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</w:tcPr>
          <w:p w14:paraId="002F9DA1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Science and Technology</w:t>
            </w:r>
          </w:p>
        </w:tc>
        <w:tc>
          <w:tcPr>
            <w:tcW w:w="2410" w:type="dxa"/>
          </w:tcPr>
          <w:p w14:paraId="3DBED46C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Design</w:t>
            </w:r>
          </w:p>
        </w:tc>
        <w:tc>
          <w:tcPr>
            <w:tcW w:w="5074" w:type="dxa"/>
          </w:tcPr>
          <w:p w14:paraId="089E5AF2" w14:textId="0AD59BAE" w:rsidR="008950CE" w:rsidRPr="00CD34E9" w:rsidRDefault="00763F85" w:rsidP="00224E4B">
            <w:pPr>
              <w:rPr>
                <w:rFonts w:ascii="Century Gothic" w:hAnsi="Century Gothic"/>
                <w:sz w:val="24"/>
                <w:szCs w:val="24"/>
              </w:rPr>
            </w:pPr>
            <w:r w:rsidRPr="00CD34E9">
              <w:rPr>
                <w:rFonts w:ascii="Century Gothic" w:hAnsi="Century Gothic"/>
                <w:sz w:val="24"/>
                <w:szCs w:val="24"/>
              </w:rPr>
              <w:t>DT Association Projects on a Page</w:t>
            </w:r>
          </w:p>
          <w:p w14:paraId="5CE81025" w14:textId="41209F3C" w:rsidR="008950CE" w:rsidRPr="008950CE" w:rsidRDefault="0005189B" w:rsidP="00224E4B">
            <w:pPr>
              <w:rPr>
                <w:u w:val="single"/>
              </w:rPr>
            </w:pPr>
            <w:hyperlink r:id="rId9" w:history="1">
              <w:r w:rsidR="00763F85" w:rsidRPr="00CD34E9">
                <w:rPr>
                  <w:rStyle w:val="Hyperlink"/>
                  <w:color w:val="auto"/>
                </w:rPr>
                <w:t>https://www.data.org.uk/resource-shop/projects-on-a-page-full-pack-of-21-planners/</w:t>
              </w:r>
            </w:hyperlink>
          </w:p>
        </w:tc>
      </w:tr>
      <w:tr w:rsidR="009A6646" w:rsidRPr="009A6646" w14:paraId="3AFFB379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6549B47A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14:paraId="579D984A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E84545" w14:textId="1D46C3D2" w:rsidR="008950CE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Computing</w:t>
            </w:r>
          </w:p>
        </w:tc>
        <w:tc>
          <w:tcPr>
            <w:tcW w:w="5074" w:type="dxa"/>
          </w:tcPr>
          <w:p w14:paraId="10B6419C" w14:textId="52628610" w:rsidR="009A6646" w:rsidRPr="009A6646" w:rsidRDefault="008950CE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>
              <w:rPr>
                <w:rFonts w:ascii="Century Gothic" w:eastAsia="Calibri" w:hAnsi="Century Gothic" w:cs="Times New Roman"/>
                <w:sz w:val="24"/>
                <w:szCs w:val="24"/>
              </w:rPr>
              <w:t>Ri</w:t>
            </w:r>
            <w:r w:rsidR="009A6646"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sing Stars Computing Curriculum</w:t>
            </w:r>
          </w:p>
        </w:tc>
      </w:tr>
      <w:tr w:rsidR="009A6646" w:rsidRPr="009A6646" w14:paraId="1460F770" w14:textId="77777777" w:rsidTr="00EC76E4">
        <w:trPr>
          <w:jc w:val="center"/>
        </w:trPr>
        <w:tc>
          <w:tcPr>
            <w:tcW w:w="1418" w:type="dxa"/>
            <w:vMerge w:val="restart"/>
            <w:shd w:val="clear" w:color="auto" w:fill="CCCCFF"/>
          </w:tcPr>
          <w:p w14:paraId="7E94EC77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Arts</w:t>
            </w:r>
          </w:p>
        </w:tc>
        <w:tc>
          <w:tcPr>
            <w:tcW w:w="1843" w:type="dxa"/>
            <w:gridSpan w:val="2"/>
          </w:tcPr>
          <w:p w14:paraId="32408452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Language, Oracy and Literacy</w:t>
            </w:r>
          </w:p>
        </w:tc>
        <w:tc>
          <w:tcPr>
            <w:tcW w:w="2410" w:type="dxa"/>
          </w:tcPr>
          <w:p w14:paraId="702117A0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English</w:t>
            </w:r>
          </w:p>
        </w:tc>
        <w:tc>
          <w:tcPr>
            <w:tcW w:w="5074" w:type="dxa"/>
          </w:tcPr>
          <w:p w14:paraId="40944D29" w14:textId="7C76B6C6" w:rsidR="008950CE" w:rsidRPr="008950CE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</w:t>
            </w:r>
            <w:r w:rsidR="008950CE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, </w:t>
            </w:r>
            <w:r w:rsidR="00763F85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detailed planning of </w:t>
            </w:r>
            <w:r w:rsidR="00655BAD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fiction and non-fiction </w:t>
            </w:r>
            <w:r w:rsidR="00763F85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texts and genres</w:t>
            </w:r>
            <w:r w:rsidR="00655BAD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for each year group</w:t>
            </w:r>
          </w:p>
        </w:tc>
      </w:tr>
      <w:tr w:rsidR="009A6646" w:rsidRPr="009A6646" w14:paraId="6D3E5280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6701397C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</w:tcPr>
          <w:p w14:paraId="350733EC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Arts and Creativity</w:t>
            </w:r>
          </w:p>
        </w:tc>
        <w:tc>
          <w:tcPr>
            <w:tcW w:w="2410" w:type="dxa"/>
          </w:tcPr>
          <w:p w14:paraId="705FB175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Art</w:t>
            </w:r>
          </w:p>
        </w:tc>
        <w:tc>
          <w:tcPr>
            <w:tcW w:w="5074" w:type="dxa"/>
          </w:tcPr>
          <w:p w14:paraId="2227D5B5" w14:textId="15E8FA0A" w:rsidR="008950CE" w:rsidRPr="008950CE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Learn-AT </w:t>
            </w:r>
            <w:r w:rsidR="008950CE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Framework:</w:t>
            </w: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detailed, coherent scheme of work</w:t>
            </w:r>
          </w:p>
        </w:tc>
      </w:tr>
      <w:tr w:rsidR="009A6646" w:rsidRPr="009A6646" w14:paraId="7161DA3B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0AEFD8DD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14:paraId="2E5F3A2D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47AA6A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Music</w:t>
            </w:r>
          </w:p>
        </w:tc>
        <w:tc>
          <w:tcPr>
            <w:tcW w:w="5074" w:type="dxa"/>
          </w:tcPr>
          <w:p w14:paraId="566164B8" w14:textId="3D20CAD3" w:rsidR="008950CE" w:rsidRPr="009A6646" w:rsidRDefault="009A6646" w:rsidP="008950CE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[</w:t>
            </w:r>
            <w:proofErr w:type="spellStart"/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Charanga</w:t>
            </w:r>
            <w:proofErr w:type="spellEnd"/>
            <w:r w:rsidR="008950CE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Scheme of Work</w:t>
            </w:r>
          </w:p>
        </w:tc>
      </w:tr>
      <w:tr w:rsidR="009A6646" w:rsidRPr="009A6646" w14:paraId="77D14A50" w14:textId="77777777" w:rsidTr="00EC76E4">
        <w:trPr>
          <w:trHeight w:val="549"/>
          <w:jc w:val="center"/>
        </w:trPr>
        <w:tc>
          <w:tcPr>
            <w:tcW w:w="1418" w:type="dxa"/>
            <w:vMerge w:val="restart"/>
            <w:shd w:val="clear" w:color="auto" w:fill="CCCCFF"/>
          </w:tcPr>
          <w:p w14:paraId="51FDFF25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Wellbeing</w:t>
            </w:r>
          </w:p>
        </w:tc>
        <w:tc>
          <w:tcPr>
            <w:tcW w:w="1843" w:type="dxa"/>
            <w:gridSpan w:val="2"/>
          </w:tcPr>
          <w:p w14:paraId="18321612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Citizenship and Ethics</w:t>
            </w:r>
          </w:p>
        </w:tc>
        <w:tc>
          <w:tcPr>
            <w:tcW w:w="2410" w:type="dxa"/>
          </w:tcPr>
          <w:p w14:paraId="54856C08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PSHE/SRE</w:t>
            </w:r>
          </w:p>
        </w:tc>
        <w:tc>
          <w:tcPr>
            <w:tcW w:w="5074" w:type="dxa"/>
          </w:tcPr>
          <w:p w14:paraId="1D8E514A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Cambridge PSHE Scheme of Work</w:t>
            </w:r>
          </w:p>
        </w:tc>
      </w:tr>
      <w:tr w:rsidR="009A6646" w:rsidRPr="009A6646" w14:paraId="75B7C274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331CD560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14:paraId="74329685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Physical and Emotional Health</w:t>
            </w:r>
          </w:p>
        </w:tc>
        <w:tc>
          <w:tcPr>
            <w:tcW w:w="2410" w:type="dxa"/>
          </w:tcPr>
          <w:p w14:paraId="53C55391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PE</w:t>
            </w:r>
          </w:p>
        </w:tc>
        <w:tc>
          <w:tcPr>
            <w:tcW w:w="5074" w:type="dxa"/>
          </w:tcPr>
          <w:p w14:paraId="5423C734" w14:textId="62FD22F8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Recognised Curriculum/</w:t>
            </w:r>
            <w:proofErr w:type="spellStart"/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SoW</w:t>
            </w:r>
            <w:proofErr w:type="spellEnd"/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  <w:r w:rsidR="008950CE">
              <w:rPr>
                <w:rFonts w:ascii="Century Gothic" w:eastAsia="Calibri" w:hAnsi="Century Gothic" w:cs="Times New Roman"/>
                <w:sz w:val="24"/>
                <w:szCs w:val="24"/>
              </w:rPr>
              <w:t>- Val Sabin</w:t>
            </w: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</w:t>
            </w:r>
          </w:p>
          <w:p w14:paraId="7B9DF472" w14:textId="3D1A23B4" w:rsidR="008950CE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Comprehensive access to sporting opportunities via LSLSSP</w:t>
            </w:r>
            <w:r w:rsidR="008950CE">
              <w:rPr>
                <w:rFonts w:ascii="Century Gothic" w:eastAsia="Calibri" w:hAnsi="Century Gothic" w:cs="Times New Roman"/>
                <w:sz w:val="24"/>
                <w:szCs w:val="24"/>
              </w:rPr>
              <w:t>/Outdoor Education</w:t>
            </w:r>
          </w:p>
        </w:tc>
      </w:tr>
      <w:tr w:rsidR="009A6646" w:rsidRPr="009A6646" w14:paraId="7536D2CF" w14:textId="77777777" w:rsidTr="00EC76E4">
        <w:trPr>
          <w:jc w:val="center"/>
        </w:trPr>
        <w:tc>
          <w:tcPr>
            <w:tcW w:w="1418" w:type="dxa"/>
            <w:vMerge w:val="restart"/>
            <w:shd w:val="clear" w:color="auto" w:fill="CCCCFF"/>
          </w:tcPr>
          <w:p w14:paraId="25ABE4E3" w14:textId="77777777" w:rsidR="009A6646" w:rsidRPr="009A6646" w:rsidRDefault="009A6646" w:rsidP="00224E4B">
            <w:pPr>
              <w:ind w:left="-107"/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Humanities</w:t>
            </w:r>
          </w:p>
        </w:tc>
        <w:tc>
          <w:tcPr>
            <w:tcW w:w="1843" w:type="dxa"/>
            <w:gridSpan w:val="2"/>
            <w:vMerge w:val="restart"/>
          </w:tcPr>
          <w:p w14:paraId="4E789EF9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Place and Time</w:t>
            </w:r>
          </w:p>
        </w:tc>
        <w:tc>
          <w:tcPr>
            <w:tcW w:w="2410" w:type="dxa"/>
          </w:tcPr>
          <w:p w14:paraId="04778D61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Geography</w:t>
            </w:r>
          </w:p>
        </w:tc>
        <w:tc>
          <w:tcPr>
            <w:tcW w:w="5074" w:type="dxa"/>
          </w:tcPr>
          <w:p w14:paraId="79776A52" w14:textId="46944E0C" w:rsidR="009A6646" w:rsidRPr="00313B92" w:rsidRDefault="008950CE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Learn-AT Framework, </w:t>
            </w:r>
            <w:bookmarkStart w:id="0" w:name="_GoBack"/>
            <w:bookmarkEnd w:id="0"/>
            <w:r w:rsidR="009A6646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detailed, coherent schemes of work</w:t>
            </w:r>
            <w:r w:rsidR="00313B92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(</w:t>
            </w:r>
            <w:proofErr w:type="spellStart"/>
            <w:r w:rsidR="00313B92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PrimaryTimery</w:t>
            </w:r>
            <w:proofErr w:type="spellEnd"/>
            <w:r w:rsidR="00313B92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Guidance)</w:t>
            </w:r>
          </w:p>
        </w:tc>
      </w:tr>
      <w:tr w:rsidR="009A6646" w:rsidRPr="009A6646" w14:paraId="10711E96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53423553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14:paraId="2E04A12C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A7DDAB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History</w:t>
            </w:r>
          </w:p>
        </w:tc>
        <w:tc>
          <w:tcPr>
            <w:tcW w:w="5074" w:type="dxa"/>
          </w:tcPr>
          <w:p w14:paraId="7CEFA3F0" w14:textId="3928B91B" w:rsidR="009A6646" w:rsidRPr="00313B92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>Learn-AT Framework/detailed, coherent schemes of work</w:t>
            </w:r>
            <w:r w:rsidR="00313B92" w:rsidRPr="00313B92">
              <w:rPr>
                <w:rFonts w:ascii="Century Gothic" w:eastAsia="Calibri" w:hAnsi="Century Gothic" w:cs="Times New Roman"/>
                <w:sz w:val="24"/>
                <w:szCs w:val="24"/>
              </w:rPr>
              <w:t xml:space="preserve"> (PrimaryTimery guidance)</w:t>
            </w:r>
          </w:p>
        </w:tc>
      </w:tr>
      <w:tr w:rsidR="009A6646" w:rsidRPr="009A6646" w14:paraId="6D6A2FEB" w14:textId="77777777" w:rsidTr="00EC76E4">
        <w:trPr>
          <w:jc w:val="center"/>
        </w:trPr>
        <w:tc>
          <w:tcPr>
            <w:tcW w:w="1418" w:type="dxa"/>
            <w:vMerge/>
            <w:shd w:val="clear" w:color="auto" w:fill="CCCCFF"/>
          </w:tcPr>
          <w:p w14:paraId="5EAF165D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14:paraId="7DF9DEA0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Faith and Belief</w:t>
            </w:r>
          </w:p>
        </w:tc>
        <w:tc>
          <w:tcPr>
            <w:tcW w:w="2410" w:type="dxa"/>
          </w:tcPr>
          <w:p w14:paraId="75DE8F17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RE</w:t>
            </w:r>
          </w:p>
        </w:tc>
        <w:tc>
          <w:tcPr>
            <w:tcW w:w="5074" w:type="dxa"/>
          </w:tcPr>
          <w:p w14:paraId="76246601" w14:textId="77777777" w:rsidR="009A6646" w:rsidRPr="009A6646" w:rsidRDefault="009A6646" w:rsidP="00224E4B">
            <w:pPr>
              <w:rPr>
                <w:rFonts w:ascii="Century Gothic" w:eastAsia="Calibri" w:hAnsi="Century Gothic" w:cs="Times New Roman"/>
                <w:sz w:val="24"/>
                <w:szCs w:val="24"/>
              </w:rPr>
            </w:pPr>
            <w:r w:rsidRPr="009A6646">
              <w:rPr>
                <w:rFonts w:ascii="Century Gothic" w:eastAsia="Calibri" w:hAnsi="Century Gothic" w:cs="Times New Roman"/>
                <w:sz w:val="24"/>
                <w:szCs w:val="24"/>
              </w:rPr>
              <w:t>Leicestershire Agreed Syllabus + Understanding Christianity</w:t>
            </w:r>
          </w:p>
        </w:tc>
      </w:tr>
    </w:tbl>
    <w:p w14:paraId="1DBD3871" w14:textId="77777777" w:rsidR="009A6646" w:rsidRDefault="009A6646"/>
    <w:p w14:paraId="7F2B1A71" w14:textId="10922DA6" w:rsidR="00DB0F5C" w:rsidRDefault="00DB0F5C">
      <w:pPr>
        <w:rPr>
          <w:rFonts w:ascii="Century Gothic" w:hAnsi="Century Gothic"/>
          <w:b/>
          <w:bCs/>
        </w:rPr>
      </w:pPr>
      <w:r w:rsidRPr="00DB0F5C">
        <w:rPr>
          <w:rFonts w:ascii="Century Gothic" w:hAnsi="Century Gothic"/>
          <w:b/>
          <w:bCs/>
        </w:rPr>
        <w:t>Agreed by Learn-AT Curriculum and Pedagogy Group, Faculty and Subject Leaders during 2018/19</w:t>
      </w:r>
    </w:p>
    <w:p w14:paraId="52EDE55D" w14:textId="1824176F" w:rsidR="007F2111" w:rsidRDefault="007F2111">
      <w:pPr>
        <w:rPr>
          <w:rFonts w:ascii="Century Gothic" w:hAnsi="Century Gothic"/>
          <w:b/>
          <w:bCs/>
        </w:rPr>
      </w:pPr>
    </w:p>
    <w:p w14:paraId="3BA3CC73" w14:textId="15E72A6D" w:rsidR="007F2111" w:rsidRDefault="007F2111">
      <w:pPr>
        <w:rPr>
          <w:rFonts w:ascii="Century Gothic" w:hAnsi="Century Gothic"/>
          <w:b/>
          <w:bCs/>
        </w:rPr>
      </w:pPr>
    </w:p>
    <w:p w14:paraId="6053587C" w14:textId="77777777" w:rsidR="007F2111" w:rsidRPr="00DB0F5C" w:rsidRDefault="007F2111">
      <w:pPr>
        <w:rPr>
          <w:rFonts w:ascii="Century Gothic" w:hAnsi="Century Gothic"/>
          <w:b/>
          <w:bCs/>
        </w:rPr>
      </w:pPr>
    </w:p>
    <w:sectPr w:rsidR="007F2111" w:rsidRPr="00DB0F5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AD0C2" w14:textId="77777777" w:rsidR="0005189B" w:rsidRDefault="0005189B" w:rsidP="00DB0F5C">
      <w:pPr>
        <w:spacing w:after="0" w:line="240" w:lineRule="auto"/>
      </w:pPr>
      <w:r>
        <w:separator/>
      </w:r>
    </w:p>
  </w:endnote>
  <w:endnote w:type="continuationSeparator" w:id="0">
    <w:p w14:paraId="0F51A6DD" w14:textId="77777777" w:rsidR="0005189B" w:rsidRDefault="0005189B" w:rsidP="00DB0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C7268" w14:textId="77777777" w:rsidR="0005189B" w:rsidRDefault="0005189B" w:rsidP="00DB0F5C">
      <w:pPr>
        <w:spacing w:after="0" w:line="240" w:lineRule="auto"/>
      </w:pPr>
      <w:r>
        <w:separator/>
      </w:r>
    </w:p>
  </w:footnote>
  <w:footnote w:type="continuationSeparator" w:id="0">
    <w:p w14:paraId="2517B98C" w14:textId="77777777" w:rsidR="0005189B" w:rsidRDefault="0005189B" w:rsidP="00DB0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08715" w14:textId="77777777" w:rsidR="00DB0F5C" w:rsidRDefault="00DB0F5C" w:rsidP="00DB0F5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5353A22" wp14:editId="7603FA86">
          <wp:extent cx="1160060" cy="1050269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6723" cy="10563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646"/>
    <w:rsid w:val="0005189B"/>
    <w:rsid w:val="00313B92"/>
    <w:rsid w:val="00313F47"/>
    <w:rsid w:val="005D7F09"/>
    <w:rsid w:val="00655BAD"/>
    <w:rsid w:val="00763F85"/>
    <w:rsid w:val="007F2111"/>
    <w:rsid w:val="00823D55"/>
    <w:rsid w:val="008950CE"/>
    <w:rsid w:val="009A6646"/>
    <w:rsid w:val="009A72C3"/>
    <w:rsid w:val="00B43721"/>
    <w:rsid w:val="00CD34E9"/>
    <w:rsid w:val="00DB0F5C"/>
    <w:rsid w:val="00EC76E4"/>
    <w:rsid w:val="3D21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A886"/>
  <w15:chartTrackingRefBased/>
  <w15:docId w15:val="{DD53446D-8703-4580-8B5A-96AFE9CAE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0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F5C"/>
  </w:style>
  <w:style w:type="paragraph" w:styleId="Footer">
    <w:name w:val="footer"/>
    <w:basedOn w:val="Normal"/>
    <w:link w:val="FooterChar"/>
    <w:uiPriority w:val="99"/>
    <w:unhideWhenUsed/>
    <w:rsid w:val="00DB0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F5C"/>
  </w:style>
  <w:style w:type="character" w:styleId="Hyperlink">
    <w:name w:val="Hyperlink"/>
    <w:basedOn w:val="DefaultParagraphFont"/>
    <w:uiPriority w:val="99"/>
    <w:unhideWhenUsed/>
    <w:rsid w:val="00763F8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63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data.org.uk/resource-shop/projects-on-a-page-full-pack-of-21-planner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08FD314A3A74AB854F308FB19EBD2" ma:contentTypeVersion="7" ma:contentTypeDescription="Create a new document." ma:contentTypeScope="" ma:versionID="43af37595c70b6f89fffc61dc38945d7">
  <xsd:schema xmlns:xsd="http://www.w3.org/2001/XMLSchema" xmlns:xs="http://www.w3.org/2001/XMLSchema" xmlns:p="http://schemas.microsoft.com/office/2006/metadata/properties" xmlns:ns2="ecc859da-42d1-45e6-9d27-3b88cc5e3cca" targetNamespace="http://schemas.microsoft.com/office/2006/metadata/properties" ma:root="true" ma:fieldsID="7dcc3233767b48b5968afe135128d981" ns2:_="">
    <xsd:import namespace="ecc859da-42d1-45e6-9d27-3b88cc5e3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859da-42d1-45e6-9d27-3b88cc5e3c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0CA9FA-74A0-4B80-A4ED-57C679C384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D21A92-761E-4E8E-BC6C-21B614ABE2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9A5621-D1DA-4320-82AB-A0611E6E73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c859da-42d1-45e6-9d27-3b88cc5e3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Edwards</dc:creator>
  <cp:keywords/>
  <dc:description/>
  <cp:lastModifiedBy>Staff1@standrews.local</cp:lastModifiedBy>
  <cp:revision>7</cp:revision>
  <dcterms:created xsi:type="dcterms:W3CDTF">2019-10-08T11:05:00Z</dcterms:created>
  <dcterms:modified xsi:type="dcterms:W3CDTF">2020-03-03T13:28:00Z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0x010100B6908FD314A3A74AB854F308FB19EBD2</vt:lpwstr>
  </property>
</Properties>
</file>