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E412D" w14:textId="27707B59" w:rsidR="0045242C" w:rsidRPr="00594F41" w:rsidRDefault="009F2F21" w:rsidP="005603A4">
      <w:pPr>
        <w:jc w:val="center"/>
        <w:rPr>
          <w:rFonts w:ascii="Century Gothic" w:hAnsi="Century Gothic" w:cs="Arial"/>
          <w:b/>
        </w:rPr>
      </w:pPr>
      <w:r>
        <w:rPr>
          <w:noProof/>
        </w:rPr>
        <w:drawing>
          <wp:inline distT="0" distB="0" distL="0" distR="0" wp14:anchorId="09456A54" wp14:editId="711643AE">
            <wp:extent cx="3024554" cy="2571068"/>
            <wp:effectExtent l="0" t="0" r="4445" b="1270"/>
            <wp:docPr id="7776108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195" t="14942" r="9550" b="15986"/>
                    <a:stretch>
                      <a:fillRect/>
                    </a:stretch>
                  </pic:blipFill>
                  <pic:spPr bwMode="auto">
                    <a:xfrm>
                      <a:off x="0" y="0"/>
                      <a:ext cx="3033938" cy="2579045"/>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sidR="00065268" w:rsidRPr="00594F41">
        <w:rPr>
          <w:rFonts w:ascii="Century Gothic" w:hAnsi="Century Gothic"/>
          <w:noProof/>
        </w:rPr>
        <mc:AlternateContent>
          <mc:Choice Requires="wps">
            <w:drawing>
              <wp:anchor distT="45720" distB="45720" distL="114300" distR="114300" simplePos="0" relativeHeight="251658241" behindDoc="1" locked="0" layoutInCell="1" allowOverlap="1" wp14:anchorId="002A590A" wp14:editId="2138CEB0">
                <wp:simplePos x="0" y="0"/>
                <wp:positionH relativeFrom="column">
                  <wp:posOffset>5455920</wp:posOffset>
                </wp:positionH>
                <wp:positionV relativeFrom="page">
                  <wp:posOffset>562610</wp:posOffset>
                </wp:positionV>
                <wp:extent cx="1821815" cy="1389380"/>
                <wp:effectExtent l="0" t="0" r="0" b="0"/>
                <wp:wrapTight wrapText="left">
                  <wp:wrapPolygon edited="0">
                    <wp:start x="0" y="0"/>
                    <wp:lineTo x="0" y="21324"/>
                    <wp:lineTo x="21457" y="21324"/>
                    <wp:lineTo x="21457"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815" cy="1389380"/>
                        </a:xfrm>
                        <a:prstGeom prst="rect">
                          <a:avLst/>
                        </a:prstGeom>
                        <a:solidFill>
                          <a:srgbClr val="FFFFFF"/>
                        </a:solidFill>
                        <a:ln w="9525">
                          <a:noFill/>
                          <a:miter lim="800000"/>
                          <a:headEnd/>
                          <a:tailEnd/>
                        </a:ln>
                      </wps:spPr>
                      <wps:txbx>
                        <w:txbxContent>
                          <w:p w14:paraId="2F89D94A" w14:textId="77777777" w:rsidR="0045242C" w:rsidRDefault="0045242C" w:rsidP="0045242C">
                            <w:pPr>
                              <w:pStyle w:val="NoSpacing"/>
                              <w:ind w:right="-46"/>
                              <w:jc w:val="center"/>
                              <w:rPr>
                                <w:rFonts w:ascii="Century Gothic" w:hAnsi="Century Gothic"/>
                                <w:sz w:val="40"/>
                                <w:szCs w:val="40"/>
                              </w:rPr>
                            </w:pPr>
                          </w:p>
                          <w:p w14:paraId="5661C75F" w14:textId="77777777" w:rsidR="0045242C" w:rsidRDefault="0045242C" w:rsidP="0045242C">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2A590A" id="_x0000_t202" coordsize="21600,21600" o:spt="202" path="m,l,21600r21600,l21600,xe">
                <v:stroke joinstyle="miter"/>
                <v:path gradientshapeok="t" o:connecttype="rect"/>
              </v:shapetype>
              <v:shape id="Text Box 2" o:spid="_x0000_s1026" type="#_x0000_t202" style="position:absolute;left:0;text-align:left;margin-left:429.6pt;margin-top:44.3pt;width:143.45pt;height:109.4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" stroked="f">
                <v:textbox>
                  <w:txbxContent>
                    <w:p w14:paraId="2F89D94A" w14:textId="77777777" w:rsidR="0045242C" w:rsidRDefault="0045242C" w:rsidP="0045242C">
                      <w:pPr>
                        <w:pStyle w:val="NoSpacing"/>
                        <w:ind w:right="-46"/>
                        <w:jc w:val="center"/>
                        <w:rPr>
                          <w:rFonts w:ascii="Century Gothic" w:hAnsi="Century Gothic"/>
                          <w:sz w:val="40"/>
                          <w:szCs w:val="40"/>
                        </w:rPr>
                      </w:pPr>
                    </w:p>
                    <w:p w14:paraId="5661C75F" w14:textId="77777777" w:rsidR="0045242C" w:rsidRDefault="0045242C" w:rsidP="0045242C">
                      <w:pPr>
                        <w:jc w:val="center"/>
                      </w:pPr>
                    </w:p>
                  </w:txbxContent>
                </v:textbox>
                <w10:wrap type="tight" side="left" anchory="page"/>
              </v:shape>
            </w:pict>
          </mc:Fallback>
        </mc:AlternateContent>
      </w:r>
    </w:p>
    <w:p w14:paraId="24343DF6" w14:textId="6A2DF475" w:rsidR="008E3F1B" w:rsidRPr="00594F41" w:rsidRDefault="00F929D9" w:rsidP="005603A4">
      <w:pPr>
        <w:jc w:val="center"/>
        <w:rPr>
          <w:rFonts w:ascii="Century Gothic" w:hAnsi="Century Gothic" w:cs="Arial"/>
          <w:b/>
          <w:u w:val="single"/>
        </w:rPr>
      </w:pPr>
      <w:r w:rsidRPr="00594F41">
        <w:rPr>
          <w:rFonts w:ascii="Century Gothic" w:hAnsi="Century Gothic" w:cs="Arial"/>
          <w:b/>
          <w:u w:val="single"/>
        </w:rPr>
        <w:t>SEN</w:t>
      </w:r>
      <w:r w:rsidR="00433CE8" w:rsidRPr="00594F41">
        <w:rPr>
          <w:rFonts w:ascii="Century Gothic" w:hAnsi="Century Gothic" w:cs="Arial"/>
          <w:b/>
          <w:u w:val="single"/>
        </w:rPr>
        <w:t>D</w:t>
      </w:r>
      <w:r w:rsidRPr="00594F41">
        <w:rPr>
          <w:rFonts w:ascii="Century Gothic" w:hAnsi="Century Gothic" w:cs="Arial"/>
          <w:b/>
          <w:u w:val="single"/>
        </w:rPr>
        <w:t xml:space="preserve"> Information Report for </w:t>
      </w:r>
      <w:r w:rsidR="009F2F21">
        <w:rPr>
          <w:rFonts w:ascii="Century Gothic" w:hAnsi="Century Gothic" w:cs="Arial"/>
          <w:b/>
          <w:u w:val="single"/>
        </w:rPr>
        <w:t>Saint Andrew’s</w:t>
      </w:r>
      <w:r w:rsidRPr="00594F41">
        <w:rPr>
          <w:rFonts w:ascii="Century Gothic" w:hAnsi="Century Gothic" w:cs="Arial"/>
          <w:b/>
          <w:u w:val="single"/>
        </w:rPr>
        <w:t xml:space="preserve"> C</w:t>
      </w:r>
      <w:r w:rsidR="00043AFD">
        <w:rPr>
          <w:rFonts w:ascii="Century Gothic" w:hAnsi="Century Gothic" w:cs="Arial"/>
          <w:b/>
          <w:u w:val="single"/>
        </w:rPr>
        <w:t xml:space="preserve"> of </w:t>
      </w:r>
      <w:r w:rsidRPr="00594F41">
        <w:rPr>
          <w:rFonts w:ascii="Century Gothic" w:hAnsi="Century Gothic" w:cs="Arial"/>
          <w:b/>
          <w:u w:val="single"/>
        </w:rPr>
        <w:t xml:space="preserve">E Primary </w:t>
      </w:r>
      <w:r w:rsidR="00DF5B41" w:rsidRPr="00594F41">
        <w:rPr>
          <w:rFonts w:ascii="Century Gothic" w:hAnsi="Century Gothic" w:cs="Arial"/>
          <w:b/>
          <w:u w:val="single"/>
        </w:rPr>
        <w:t>S</w:t>
      </w:r>
      <w:r w:rsidRPr="00594F41">
        <w:rPr>
          <w:rFonts w:ascii="Century Gothic" w:hAnsi="Century Gothic" w:cs="Arial"/>
          <w:b/>
          <w:u w:val="single"/>
        </w:rPr>
        <w:t xml:space="preserve">chool </w:t>
      </w:r>
      <w:r w:rsidR="008E3F1B" w:rsidRPr="00594F41">
        <w:rPr>
          <w:rFonts w:ascii="Century Gothic" w:hAnsi="Century Gothic" w:cs="Arial"/>
          <w:b/>
          <w:u w:val="single"/>
        </w:rPr>
        <w:t>Local Offer</w:t>
      </w:r>
    </w:p>
    <w:p w14:paraId="2C4BF4A1" w14:textId="0F31308F" w:rsidR="00B35D71" w:rsidRPr="00D92D23" w:rsidRDefault="00B35D71" w:rsidP="00F929D9">
      <w:pPr>
        <w:jc w:val="center"/>
        <w:rPr>
          <w:rFonts w:ascii="Century Gothic" w:hAnsi="Century Gothic" w:cs="Arial"/>
          <w:bCs/>
          <w:i/>
          <w:iCs/>
          <w:sz w:val="18"/>
          <w:szCs w:val="18"/>
        </w:rPr>
      </w:pPr>
      <w:r w:rsidRPr="00D92D23">
        <w:rPr>
          <w:rFonts w:ascii="Century Gothic" w:hAnsi="Century Gothic" w:cs="Arial"/>
          <w:bCs/>
          <w:i/>
          <w:iCs/>
          <w:sz w:val="18"/>
          <w:szCs w:val="18"/>
        </w:rPr>
        <w:t>Regulation 3 Special Educational Needs and Disability (Information) Regulations (2016)</w:t>
      </w:r>
    </w:p>
    <w:bookmarkStart w:id="0" w:name="_Toc210925698" w:displacedByCustomXml="next"/>
    <w:sdt>
      <w:sdtPr>
        <w:rPr>
          <w:rFonts w:ascii="Times New Roman" w:eastAsia="Times New Roman" w:hAnsi="Times New Roman" w:cs="Times New Roman"/>
          <w:b w:val="0"/>
          <w:bCs w:val="0"/>
          <w:color w:val="auto"/>
          <w:sz w:val="24"/>
          <w:szCs w:val="24"/>
        </w:rPr>
        <w:id w:val="225107852"/>
        <w:docPartObj>
          <w:docPartGallery w:val="Table of Contents"/>
          <w:docPartUnique/>
        </w:docPartObj>
      </w:sdtPr>
      <w:sdtEndPr>
        <w:rPr>
          <w:rFonts w:ascii="Century Gothic" w:hAnsi="Century Gothic"/>
          <w:noProof/>
          <w:sz w:val="20"/>
          <w:szCs w:val="20"/>
        </w:rPr>
      </w:sdtEndPr>
      <w:sdtContent>
        <w:p w14:paraId="5E45A6D3" w14:textId="15D235F4" w:rsidR="00D92D23" w:rsidRPr="00B860AE" w:rsidRDefault="00D92D23" w:rsidP="00B860AE">
          <w:pPr>
            <w:pStyle w:val="Heading1"/>
            <w:jc w:val="center"/>
            <w:rPr>
              <w:rFonts w:ascii="Century Gothic" w:hAnsi="Century Gothic"/>
              <w:sz w:val="24"/>
              <w:szCs w:val="24"/>
            </w:rPr>
          </w:pPr>
          <w:r w:rsidRPr="00B860AE">
            <w:rPr>
              <w:rFonts w:ascii="Century Gothic" w:hAnsi="Century Gothic"/>
              <w:sz w:val="24"/>
              <w:szCs w:val="24"/>
            </w:rPr>
            <w:t>Contents</w:t>
          </w:r>
          <w:bookmarkEnd w:id="0"/>
        </w:p>
        <w:p w14:paraId="5BA3A9FD" w14:textId="22DC45C5" w:rsidR="00B860AE" w:rsidRPr="00B860AE" w:rsidRDefault="00D92D23">
          <w:pPr>
            <w:pStyle w:val="TOC1"/>
            <w:tabs>
              <w:tab w:val="right" w:leader="dot" w:pos="9628"/>
            </w:tabs>
            <w:rPr>
              <w:rFonts w:ascii="Century Gothic" w:eastAsiaTheme="minorEastAsia" w:hAnsi="Century Gothic" w:cstheme="minorBidi"/>
              <w:noProof/>
              <w:kern w:val="2"/>
              <w:sz w:val="20"/>
              <w:szCs w:val="20"/>
              <w14:ligatures w14:val="standardContextual"/>
            </w:rPr>
          </w:pPr>
          <w:r w:rsidRPr="00B860AE">
            <w:rPr>
              <w:rFonts w:ascii="Century Gothic" w:hAnsi="Century Gothic"/>
              <w:sz w:val="20"/>
              <w:szCs w:val="20"/>
            </w:rPr>
            <w:fldChar w:fldCharType="begin"/>
          </w:r>
          <w:r w:rsidRPr="00B860AE">
            <w:rPr>
              <w:rFonts w:ascii="Century Gothic" w:hAnsi="Century Gothic"/>
              <w:sz w:val="20"/>
              <w:szCs w:val="20"/>
            </w:rPr>
            <w:instrText xml:space="preserve"> TOC \o "1-3" \h \z \u </w:instrText>
          </w:r>
          <w:r w:rsidRPr="00B860AE">
            <w:rPr>
              <w:rFonts w:ascii="Century Gothic" w:hAnsi="Century Gothic"/>
              <w:sz w:val="20"/>
              <w:szCs w:val="20"/>
            </w:rPr>
            <w:fldChar w:fldCharType="separate"/>
          </w:r>
          <w:hyperlink w:anchor="_Toc210925698" w:history="1">
            <w:r w:rsidR="00B860AE" w:rsidRPr="00B860AE">
              <w:rPr>
                <w:rStyle w:val="Hyperlink"/>
                <w:rFonts w:ascii="Century Gothic" w:hAnsi="Century Gothic"/>
                <w:noProof/>
                <w:sz w:val="20"/>
                <w:szCs w:val="20"/>
              </w:rPr>
              <w:t>Contents</w:t>
            </w:r>
            <w:r w:rsidR="00B860AE" w:rsidRPr="00B860AE">
              <w:rPr>
                <w:rFonts w:ascii="Century Gothic" w:hAnsi="Century Gothic"/>
                <w:noProof/>
                <w:webHidden/>
                <w:sz w:val="20"/>
                <w:szCs w:val="20"/>
              </w:rPr>
              <w:tab/>
            </w:r>
            <w:r w:rsidR="00B860AE" w:rsidRPr="00B860AE">
              <w:rPr>
                <w:rFonts w:ascii="Century Gothic" w:hAnsi="Century Gothic"/>
                <w:noProof/>
                <w:webHidden/>
                <w:sz w:val="20"/>
                <w:szCs w:val="20"/>
              </w:rPr>
              <w:fldChar w:fldCharType="begin"/>
            </w:r>
            <w:r w:rsidR="00B860AE" w:rsidRPr="00B860AE">
              <w:rPr>
                <w:rFonts w:ascii="Century Gothic" w:hAnsi="Century Gothic"/>
                <w:noProof/>
                <w:webHidden/>
                <w:sz w:val="20"/>
                <w:szCs w:val="20"/>
              </w:rPr>
              <w:instrText xml:space="preserve"> PAGEREF _Toc210925698 \h </w:instrText>
            </w:r>
            <w:r w:rsidR="00B860AE" w:rsidRPr="00B860AE">
              <w:rPr>
                <w:rFonts w:ascii="Century Gothic" w:hAnsi="Century Gothic"/>
                <w:noProof/>
                <w:webHidden/>
                <w:sz w:val="20"/>
                <w:szCs w:val="20"/>
              </w:rPr>
            </w:r>
            <w:r w:rsidR="00B860AE" w:rsidRPr="00B860AE">
              <w:rPr>
                <w:rFonts w:ascii="Century Gothic" w:hAnsi="Century Gothic"/>
                <w:noProof/>
                <w:webHidden/>
                <w:sz w:val="20"/>
                <w:szCs w:val="20"/>
              </w:rPr>
              <w:fldChar w:fldCharType="separate"/>
            </w:r>
            <w:r w:rsidR="00465514">
              <w:rPr>
                <w:rFonts w:ascii="Century Gothic" w:hAnsi="Century Gothic"/>
                <w:noProof/>
                <w:webHidden/>
                <w:sz w:val="20"/>
                <w:szCs w:val="20"/>
              </w:rPr>
              <w:t>1</w:t>
            </w:r>
            <w:r w:rsidR="00B860AE" w:rsidRPr="00B860AE">
              <w:rPr>
                <w:rFonts w:ascii="Century Gothic" w:hAnsi="Century Gothic"/>
                <w:noProof/>
                <w:webHidden/>
                <w:sz w:val="20"/>
                <w:szCs w:val="20"/>
              </w:rPr>
              <w:fldChar w:fldCharType="end"/>
            </w:r>
          </w:hyperlink>
        </w:p>
        <w:p w14:paraId="30BD2740" w14:textId="29CDD2DA"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699" w:history="1">
            <w:r w:rsidRPr="00B860AE">
              <w:rPr>
                <w:rStyle w:val="Hyperlink"/>
                <w:rFonts w:ascii="Century Gothic" w:hAnsi="Century Gothic" w:cs="Arial"/>
                <w:noProof/>
                <w:sz w:val="20"/>
                <w:szCs w:val="20"/>
              </w:rPr>
              <w:t>Introduction</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_Toc210925699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2</w:t>
            </w:r>
            <w:r w:rsidRPr="00B860AE">
              <w:rPr>
                <w:rFonts w:ascii="Century Gothic" w:hAnsi="Century Gothic"/>
                <w:noProof/>
                <w:webHidden/>
                <w:sz w:val="20"/>
                <w:szCs w:val="20"/>
              </w:rPr>
              <w:fldChar w:fldCharType="end"/>
            </w:r>
          </w:hyperlink>
        </w:p>
        <w:p w14:paraId="6397A202" w14:textId="2BF7579F"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700" w:history="1">
            <w:r w:rsidRPr="00B860AE">
              <w:rPr>
                <w:rStyle w:val="Hyperlink"/>
                <w:rFonts w:ascii="Century Gothic" w:hAnsi="Century Gothic" w:cs="Arial"/>
                <w:noProof/>
                <w:sz w:val="20"/>
                <w:szCs w:val="20"/>
              </w:rPr>
              <w:t>Meet our team:</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_Toc210925700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2</w:t>
            </w:r>
            <w:r w:rsidRPr="00B860AE">
              <w:rPr>
                <w:rFonts w:ascii="Century Gothic" w:hAnsi="Century Gothic"/>
                <w:noProof/>
                <w:webHidden/>
                <w:sz w:val="20"/>
                <w:szCs w:val="20"/>
              </w:rPr>
              <w:fldChar w:fldCharType="end"/>
            </w:r>
          </w:hyperlink>
        </w:p>
        <w:p w14:paraId="4B2F05CF" w14:textId="71FD9457"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701" w:history="1">
            <w:r w:rsidRPr="00B860AE">
              <w:rPr>
                <w:rStyle w:val="Hyperlink"/>
                <w:rFonts w:ascii="Century Gothic" w:hAnsi="Century Gothic" w:cs="Arial"/>
                <w:noProof/>
                <w:sz w:val="20"/>
                <w:szCs w:val="20"/>
              </w:rPr>
              <w:t>Our Approach to Teaching Learners with SEND</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_Toc210925701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3</w:t>
            </w:r>
            <w:r w:rsidRPr="00B860AE">
              <w:rPr>
                <w:rFonts w:ascii="Century Gothic" w:hAnsi="Century Gothic"/>
                <w:noProof/>
                <w:webHidden/>
                <w:sz w:val="20"/>
                <w:szCs w:val="20"/>
              </w:rPr>
              <w:fldChar w:fldCharType="end"/>
            </w:r>
          </w:hyperlink>
        </w:p>
        <w:p w14:paraId="65FEC34B" w14:textId="70E1AC23"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702" w:history="1">
            <w:r w:rsidRPr="00B860AE">
              <w:rPr>
                <w:rStyle w:val="Hyperlink"/>
                <w:rFonts w:ascii="Century Gothic" w:hAnsi="Century Gothic" w:cs="Arial"/>
                <w:noProof/>
                <w:sz w:val="20"/>
                <w:szCs w:val="20"/>
              </w:rPr>
              <w:t>How do we identify children who may have Special Educational Needs or Disabilities (SEND)?</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_Toc210925702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3</w:t>
            </w:r>
            <w:r w:rsidRPr="00B860AE">
              <w:rPr>
                <w:rFonts w:ascii="Century Gothic" w:hAnsi="Century Gothic"/>
                <w:noProof/>
                <w:webHidden/>
                <w:sz w:val="20"/>
                <w:szCs w:val="20"/>
              </w:rPr>
              <w:fldChar w:fldCharType="end"/>
            </w:r>
          </w:hyperlink>
        </w:p>
        <w:p w14:paraId="79970011" w14:textId="34D21655"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703" w:history="1">
            <w:r w:rsidRPr="00B860AE">
              <w:rPr>
                <w:rStyle w:val="Hyperlink"/>
                <w:rFonts w:ascii="Century Gothic" w:hAnsi="Century Gothic" w:cs="Arial"/>
                <w:noProof/>
                <w:sz w:val="20"/>
                <w:szCs w:val="20"/>
              </w:rPr>
              <w:t>How do we support learners who may have SEND?</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_Toc210925703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4</w:t>
            </w:r>
            <w:r w:rsidRPr="00B860AE">
              <w:rPr>
                <w:rFonts w:ascii="Century Gothic" w:hAnsi="Century Gothic"/>
                <w:noProof/>
                <w:webHidden/>
                <w:sz w:val="20"/>
                <w:szCs w:val="20"/>
              </w:rPr>
              <w:fldChar w:fldCharType="end"/>
            </w:r>
          </w:hyperlink>
        </w:p>
        <w:p w14:paraId="30EA74A1" w14:textId="3AEC5F68"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704" w:history="1">
            <w:r w:rsidRPr="00B860AE">
              <w:rPr>
                <w:rStyle w:val="Hyperlink"/>
                <w:rFonts w:ascii="Century Gothic" w:hAnsi="Century Gothic" w:cs="Arial"/>
                <w:noProof/>
                <w:sz w:val="20"/>
                <w:szCs w:val="20"/>
              </w:rPr>
              <w:t>How will the curriculum be matched to my child’s needs?</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_Toc210925704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6</w:t>
            </w:r>
            <w:r w:rsidRPr="00B860AE">
              <w:rPr>
                <w:rFonts w:ascii="Century Gothic" w:hAnsi="Century Gothic"/>
                <w:noProof/>
                <w:webHidden/>
                <w:sz w:val="20"/>
                <w:szCs w:val="20"/>
              </w:rPr>
              <w:fldChar w:fldCharType="end"/>
            </w:r>
          </w:hyperlink>
        </w:p>
        <w:p w14:paraId="2D89000F" w14:textId="53B24F2D"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705" w:history="1">
            <w:r w:rsidRPr="00B860AE">
              <w:rPr>
                <w:rStyle w:val="Hyperlink"/>
                <w:rFonts w:ascii="Century Gothic" w:hAnsi="Century Gothic" w:cs="Arial"/>
                <w:noProof/>
                <w:sz w:val="20"/>
                <w:szCs w:val="20"/>
              </w:rPr>
              <w:t>What Outside agency support can school access for my child?</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_Toc210925705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8</w:t>
            </w:r>
            <w:r w:rsidRPr="00B860AE">
              <w:rPr>
                <w:rFonts w:ascii="Century Gothic" w:hAnsi="Century Gothic"/>
                <w:noProof/>
                <w:webHidden/>
                <w:sz w:val="20"/>
                <w:szCs w:val="20"/>
              </w:rPr>
              <w:fldChar w:fldCharType="end"/>
            </w:r>
          </w:hyperlink>
        </w:p>
        <w:p w14:paraId="7BD4026F" w14:textId="24C7D11D"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706" w:history="1">
            <w:r w:rsidRPr="00B860AE">
              <w:rPr>
                <w:rStyle w:val="Hyperlink"/>
                <w:rFonts w:ascii="Century Gothic" w:hAnsi="Century Gothic" w:cs="Arial"/>
                <w:noProof/>
                <w:sz w:val="20"/>
                <w:szCs w:val="20"/>
              </w:rPr>
              <w:t>Application for an Education, Health &amp; Care (EHC) Plan</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_Toc210925706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9</w:t>
            </w:r>
            <w:r w:rsidRPr="00B860AE">
              <w:rPr>
                <w:rFonts w:ascii="Century Gothic" w:hAnsi="Century Gothic"/>
                <w:noProof/>
                <w:webHidden/>
                <w:sz w:val="20"/>
                <w:szCs w:val="20"/>
              </w:rPr>
              <w:fldChar w:fldCharType="end"/>
            </w:r>
          </w:hyperlink>
        </w:p>
        <w:p w14:paraId="0F6E4501" w14:textId="4FD19BC2"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707" w:history="1">
            <w:r w:rsidRPr="00B860AE">
              <w:rPr>
                <w:rStyle w:val="Hyperlink"/>
                <w:rFonts w:ascii="Century Gothic" w:hAnsi="Century Gothic" w:cs="Arial"/>
                <w:noProof/>
                <w:sz w:val="20"/>
                <w:szCs w:val="20"/>
              </w:rPr>
              <w:t>How will you keep me informed?</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_Toc210925707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9</w:t>
            </w:r>
            <w:r w:rsidRPr="00B860AE">
              <w:rPr>
                <w:rFonts w:ascii="Century Gothic" w:hAnsi="Century Gothic"/>
                <w:noProof/>
                <w:webHidden/>
                <w:sz w:val="20"/>
                <w:szCs w:val="20"/>
              </w:rPr>
              <w:fldChar w:fldCharType="end"/>
            </w:r>
          </w:hyperlink>
        </w:p>
        <w:p w14:paraId="1459E167" w14:textId="42BF1FB3"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708" w:history="1">
            <w:r w:rsidRPr="00B860AE">
              <w:rPr>
                <w:rStyle w:val="Hyperlink"/>
                <w:rFonts w:ascii="Century Gothic" w:hAnsi="Century Gothic" w:cs="Arial"/>
                <w:noProof/>
                <w:sz w:val="20"/>
                <w:szCs w:val="20"/>
              </w:rPr>
              <w:t>How will my child’s views be listened to?</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_Toc210925708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10</w:t>
            </w:r>
            <w:r w:rsidRPr="00B860AE">
              <w:rPr>
                <w:rFonts w:ascii="Century Gothic" w:hAnsi="Century Gothic"/>
                <w:noProof/>
                <w:webHidden/>
                <w:sz w:val="20"/>
                <w:szCs w:val="20"/>
              </w:rPr>
              <w:fldChar w:fldCharType="end"/>
            </w:r>
          </w:hyperlink>
        </w:p>
        <w:p w14:paraId="5728DC12" w14:textId="01005315"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709" w:history="1">
            <w:r w:rsidRPr="00B860AE">
              <w:rPr>
                <w:rStyle w:val="Hyperlink"/>
                <w:rFonts w:ascii="Century Gothic" w:hAnsi="Century Gothic" w:cs="Arial"/>
                <w:noProof/>
                <w:sz w:val="20"/>
                <w:szCs w:val="20"/>
              </w:rPr>
              <w:t>What support will be in place for my child’s wellbeing?</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_Toc210925709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10</w:t>
            </w:r>
            <w:r w:rsidRPr="00B860AE">
              <w:rPr>
                <w:rFonts w:ascii="Century Gothic" w:hAnsi="Century Gothic"/>
                <w:noProof/>
                <w:webHidden/>
                <w:sz w:val="20"/>
                <w:szCs w:val="20"/>
              </w:rPr>
              <w:fldChar w:fldCharType="end"/>
            </w:r>
          </w:hyperlink>
        </w:p>
        <w:p w14:paraId="558F8C75" w14:textId="3AC23DD0"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710" w:history="1">
            <w:r w:rsidRPr="00B860AE">
              <w:rPr>
                <w:rStyle w:val="Hyperlink"/>
                <w:rFonts w:ascii="Century Gothic" w:hAnsi="Century Gothic" w:cs="Arial"/>
                <w:noProof/>
                <w:sz w:val="20"/>
                <w:szCs w:val="20"/>
              </w:rPr>
              <w:t>How do we support children with medical needs?</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_Toc210925710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11</w:t>
            </w:r>
            <w:r w:rsidRPr="00B860AE">
              <w:rPr>
                <w:rFonts w:ascii="Century Gothic" w:hAnsi="Century Gothic"/>
                <w:noProof/>
                <w:webHidden/>
                <w:sz w:val="20"/>
                <w:szCs w:val="20"/>
              </w:rPr>
              <w:fldChar w:fldCharType="end"/>
            </w:r>
          </w:hyperlink>
        </w:p>
        <w:p w14:paraId="7F0C503F" w14:textId="10360F9E"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711" w:history="1">
            <w:r w:rsidRPr="00B860AE">
              <w:rPr>
                <w:rStyle w:val="Hyperlink"/>
                <w:rFonts w:ascii="Century Gothic" w:hAnsi="Century Gothic" w:cs="Arial"/>
                <w:noProof/>
                <w:sz w:val="20"/>
                <w:szCs w:val="20"/>
              </w:rPr>
              <w:t>How do we support and prepare children with SEND for the next steps in Education?</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_Toc210925711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12</w:t>
            </w:r>
            <w:r w:rsidRPr="00B860AE">
              <w:rPr>
                <w:rFonts w:ascii="Century Gothic" w:hAnsi="Century Gothic"/>
                <w:noProof/>
                <w:webHidden/>
                <w:sz w:val="20"/>
                <w:szCs w:val="20"/>
              </w:rPr>
              <w:fldChar w:fldCharType="end"/>
            </w:r>
          </w:hyperlink>
        </w:p>
        <w:p w14:paraId="166F88BC" w14:textId="35EFDE98"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712" w:history="1">
            <w:r w:rsidRPr="00B860AE">
              <w:rPr>
                <w:rStyle w:val="Hyperlink"/>
                <w:rFonts w:ascii="Century Gothic" w:hAnsi="Century Gothic" w:cs="Arial"/>
                <w:noProof/>
                <w:sz w:val="20"/>
                <w:szCs w:val="20"/>
              </w:rPr>
              <w:t>How are the school’s resources allocated and matched to the children’s special educational needs?</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_Toc210925712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13</w:t>
            </w:r>
            <w:r w:rsidRPr="00B860AE">
              <w:rPr>
                <w:rFonts w:ascii="Century Gothic" w:hAnsi="Century Gothic"/>
                <w:noProof/>
                <w:webHidden/>
                <w:sz w:val="20"/>
                <w:szCs w:val="20"/>
              </w:rPr>
              <w:fldChar w:fldCharType="end"/>
            </w:r>
          </w:hyperlink>
        </w:p>
        <w:p w14:paraId="4FDD53E9" w14:textId="5286A31B"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713" w:history="1">
            <w:r w:rsidRPr="00B860AE">
              <w:rPr>
                <w:rStyle w:val="Hyperlink"/>
                <w:rFonts w:ascii="Century Gothic" w:hAnsi="Century Gothic" w:cs="Arial"/>
                <w:noProof/>
                <w:sz w:val="20"/>
                <w:szCs w:val="20"/>
              </w:rPr>
              <w:t>What should I do if I have a concern or am worried about my child’s learning?</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_Toc210925713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13</w:t>
            </w:r>
            <w:r w:rsidRPr="00B860AE">
              <w:rPr>
                <w:rFonts w:ascii="Century Gothic" w:hAnsi="Century Gothic"/>
                <w:noProof/>
                <w:webHidden/>
                <w:sz w:val="20"/>
                <w:szCs w:val="20"/>
              </w:rPr>
              <w:fldChar w:fldCharType="end"/>
            </w:r>
          </w:hyperlink>
        </w:p>
        <w:p w14:paraId="78E8F3A6" w14:textId="401D6BF2"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714" w:history="1">
            <w:r w:rsidRPr="00B860AE">
              <w:rPr>
                <w:rStyle w:val="Hyperlink"/>
                <w:rFonts w:ascii="Century Gothic" w:hAnsi="Century Gothic" w:cs="Arial"/>
                <w:noProof/>
                <w:sz w:val="20"/>
                <w:szCs w:val="20"/>
              </w:rPr>
              <w:t>What should I do if I have a complaint about my child’s education?</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_Toc210925714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13</w:t>
            </w:r>
            <w:r w:rsidRPr="00B860AE">
              <w:rPr>
                <w:rFonts w:ascii="Century Gothic" w:hAnsi="Century Gothic"/>
                <w:noProof/>
                <w:webHidden/>
                <w:sz w:val="20"/>
                <w:szCs w:val="20"/>
              </w:rPr>
              <w:fldChar w:fldCharType="end"/>
            </w:r>
          </w:hyperlink>
        </w:p>
        <w:p w14:paraId="1BD817A0" w14:textId="280BA4F2"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715" w:history="1">
            <w:r w:rsidRPr="00B860AE">
              <w:rPr>
                <w:rStyle w:val="Hyperlink"/>
                <w:rFonts w:ascii="Century Gothic" w:hAnsi="Century Gothic" w:cs="Arial"/>
                <w:noProof/>
                <w:sz w:val="20"/>
                <w:szCs w:val="20"/>
              </w:rPr>
              <w:t>Who can I contact for further information?</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_Toc210925715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13</w:t>
            </w:r>
            <w:r w:rsidRPr="00B860AE">
              <w:rPr>
                <w:rFonts w:ascii="Century Gothic" w:hAnsi="Century Gothic"/>
                <w:noProof/>
                <w:webHidden/>
                <w:sz w:val="20"/>
                <w:szCs w:val="20"/>
              </w:rPr>
              <w:fldChar w:fldCharType="end"/>
            </w:r>
          </w:hyperlink>
        </w:p>
        <w:p w14:paraId="4C0F1364" w14:textId="28EC28CA"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716" w:history="1">
            <w:r w:rsidRPr="00B860AE">
              <w:rPr>
                <w:rStyle w:val="Hyperlink"/>
                <w:rFonts w:ascii="Century Gothic" w:hAnsi="Century Gothic"/>
                <w:noProof/>
                <w:sz w:val="20"/>
                <w:szCs w:val="20"/>
              </w:rPr>
              <w:t>Ofsted</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_Toc210925716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14</w:t>
            </w:r>
            <w:r w:rsidRPr="00B860AE">
              <w:rPr>
                <w:rFonts w:ascii="Century Gothic" w:hAnsi="Century Gothic"/>
                <w:noProof/>
                <w:webHidden/>
                <w:sz w:val="20"/>
                <w:szCs w:val="20"/>
              </w:rPr>
              <w:fldChar w:fldCharType="end"/>
            </w:r>
          </w:hyperlink>
        </w:p>
        <w:p w14:paraId="7967BAFE" w14:textId="32C8CD54" w:rsidR="00B860AE" w:rsidRPr="00B860AE" w:rsidRDefault="00B860AE">
          <w:pPr>
            <w:pStyle w:val="TOC1"/>
            <w:tabs>
              <w:tab w:val="right" w:leader="dot" w:pos="9628"/>
            </w:tabs>
            <w:rPr>
              <w:rFonts w:ascii="Century Gothic" w:eastAsiaTheme="minorEastAsia" w:hAnsi="Century Gothic" w:cstheme="minorBidi"/>
              <w:noProof/>
              <w:kern w:val="2"/>
              <w:sz w:val="20"/>
              <w:szCs w:val="20"/>
              <w14:ligatures w14:val="standardContextual"/>
            </w:rPr>
          </w:pPr>
          <w:hyperlink w:anchor="_Toc210925717" w:history="1">
            <w:r w:rsidRPr="00B860AE">
              <w:rPr>
                <w:rStyle w:val="Hyperlink"/>
                <w:rFonts w:ascii="Century Gothic" w:hAnsi="Century Gothic" w:cs="Arial"/>
                <w:noProof/>
                <w:sz w:val="20"/>
                <w:szCs w:val="20"/>
              </w:rPr>
              <w:t>List of useful SEND abbreviations and what they mean:</w:t>
            </w:r>
            <w:r w:rsidRPr="00B860AE">
              <w:rPr>
                <w:rFonts w:ascii="Century Gothic" w:hAnsi="Century Gothic"/>
                <w:noProof/>
                <w:webHidden/>
                <w:sz w:val="20"/>
                <w:szCs w:val="20"/>
              </w:rPr>
              <w:tab/>
            </w:r>
            <w:r w:rsidRPr="00B860AE">
              <w:rPr>
                <w:rFonts w:ascii="Century Gothic" w:hAnsi="Century Gothic"/>
                <w:noProof/>
                <w:webHidden/>
                <w:sz w:val="20"/>
                <w:szCs w:val="20"/>
              </w:rPr>
              <w:fldChar w:fldCharType="begin"/>
            </w:r>
            <w:r w:rsidRPr="00B860AE">
              <w:rPr>
                <w:rFonts w:ascii="Century Gothic" w:hAnsi="Century Gothic"/>
                <w:noProof/>
                <w:webHidden/>
                <w:sz w:val="20"/>
                <w:szCs w:val="20"/>
              </w:rPr>
              <w:instrText xml:space="preserve"> PAGEREF _Toc210925717 \h </w:instrText>
            </w:r>
            <w:r w:rsidRPr="00B860AE">
              <w:rPr>
                <w:rFonts w:ascii="Century Gothic" w:hAnsi="Century Gothic"/>
                <w:noProof/>
                <w:webHidden/>
                <w:sz w:val="20"/>
                <w:szCs w:val="20"/>
              </w:rPr>
            </w:r>
            <w:r w:rsidRPr="00B860AE">
              <w:rPr>
                <w:rFonts w:ascii="Century Gothic" w:hAnsi="Century Gothic"/>
                <w:noProof/>
                <w:webHidden/>
                <w:sz w:val="20"/>
                <w:szCs w:val="20"/>
              </w:rPr>
              <w:fldChar w:fldCharType="separate"/>
            </w:r>
            <w:r w:rsidR="00465514">
              <w:rPr>
                <w:rFonts w:ascii="Century Gothic" w:hAnsi="Century Gothic"/>
                <w:noProof/>
                <w:webHidden/>
                <w:sz w:val="20"/>
                <w:szCs w:val="20"/>
              </w:rPr>
              <w:t>15</w:t>
            </w:r>
            <w:r w:rsidRPr="00B860AE">
              <w:rPr>
                <w:rFonts w:ascii="Century Gothic" w:hAnsi="Century Gothic"/>
                <w:noProof/>
                <w:webHidden/>
                <w:sz w:val="20"/>
                <w:szCs w:val="20"/>
              </w:rPr>
              <w:fldChar w:fldCharType="end"/>
            </w:r>
          </w:hyperlink>
        </w:p>
        <w:p w14:paraId="1840B433" w14:textId="1B7D900C" w:rsidR="008E3F1B" w:rsidRPr="00594F41" w:rsidRDefault="00D92D23" w:rsidP="00D92D23">
          <w:pPr>
            <w:rPr>
              <w:rFonts w:ascii="Century Gothic" w:hAnsi="Century Gothic" w:cs="Arial"/>
              <w:b/>
              <w:u w:val="single"/>
            </w:rPr>
          </w:pPr>
          <w:r w:rsidRPr="00B860AE">
            <w:rPr>
              <w:rFonts w:ascii="Century Gothic" w:hAnsi="Century Gothic"/>
              <w:b/>
              <w:bCs/>
              <w:noProof/>
              <w:sz w:val="20"/>
              <w:szCs w:val="20"/>
            </w:rPr>
            <w:fldChar w:fldCharType="end"/>
          </w:r>
        </w:p>
      </w:sdtContent>
    </w:sdt>
    <w:p w14:paraId="2CBFDC55" w14:textId="77777777" w:rsidR="00645712" w:rsidRDefault="00645712">
      <w:pPr>
        <w:spacing w:after="200" w:line="276" w:lineRule="auto"/>
        <w:rPr>
          <w:rFonts w:ascii="Century Gothic" w:eastAsiaTheme="majorEastAsia" w:hAnsi="Century Gothic" w:cs="Arial"/>
          <w:b/>
          <w:bCs/>
          <w:color w:val="365F91" w:themeColor="accent1" w:themeShade="BF"/>
          <w:u w:val="single"/>
        </w:rPr>
      </w:pPr>
      <w:bookmarkStart w:id="1" w:name="_Toc210925699"/>
      <w:r>
        <w:rPr>
          <w:rFonts w:ascii="Century Gothic" w:hAnsi="Century Gothic" w:cs="Arial"/>
          <w:u w:val="single"/>
        </w:rPr>
        <w:br w:type="page"/>
      </w:r>
    </w:p>
    <w:p w14:paraId="060E7FD3" w14:textId="6152C263" w:rsidR="00F929D9" w:rsidRPr="00594F41" w:rsidRDefault="00F929D9" w:rsidP="00D92D23">
      <w:pPr>
        <w:pStyle w:val="Heading1"/>
        <w:rPr>
          <w:rFonts w:ascii="Century Gothic" w:hAnsi="Century Gothic" w:cs="Arial"/>
          <w:b w:val="0"/>
          <w:sz w:val="24"/>
          <w:szCs w:val="24"/>
        </w:rPr>
      </w:pPr>
      <w:r w:rsidRPr="00594F41">
        <w:rPr>
          <w:rFonts w:ascii="Century Gothic" w:hAnsi="Century Gothic" w:cs="Arial"/>
          <w:sz w:val="24"/>
          <w:szCs w:val="24"/>
          <w:u w:val="single"/>
        </w:rPr>
        <w:lastRenderedPageBreak/>
        <w:t>Introduction</w:t>
      </w:r>
      <w:bookmarkEnd w:id="1"/>
    </w:p>
    <w:p w14:paraId="754A7C51" w14:textId="346D2766" w:rsidR="00F929D9" w:rsidRPr="00594F41" w:rsidRDefault="00645712" w:rsidP="0064225D">
      <w:pPr>
        <w:jc w:val="both"/>
        <w:rPr>
          <w:rFonts w:ascii="Century Gothic" w:hAnsi="Century Gothic" w:cs="Arial"/>
        </w:rPr>
      </w:pPr>
      <w:r w:rsidRPr="00645712">
        <w:rPr>
          <w:rFonts w:ascii="Century Gothic" w:hAnsi="Century Gothic" w:cs="Arial"/>
          <w:u w:val="single"/>
        </w:rPr>
        <w:drawing>
          <wp:anchor distT="0" distB="0" distL="114300" distR="114300" simplePos="0" relativeHeight="251660299" behindDoc="0" locked="0" layoutInCell="1" allowOverlap="1" wp14:anchorId="7BD9FC30" wp14:editId="6812D375">
            <wp:simplePos x="0" y="0"/>
            <wp:positionH relativeFrom="column">
              <wp:posOffset>2730472</wp:posOffset>
            </wp:positionH>
            <wp:positionV relativeFrom="paragraph">
              <wp:posOffset>150440</wp:posOffset>
            </wp:positionV>
            <wp:extent cx="3334215" cy="1933845"/>
            <wp:effectExtent l="0" t="0" r="0" b="9525"/>
            <wp:wrapThrough wrapText="bothSides">
              <wp:wrapPolygon edited="0">
                <wp:start x="0" y="0"/>
                <wp:lineTo x="0" y="21494"/>
                <wp:lineTo x="21477" y="21494"/>
                <wp:lineTo x="21477" y="0"/>
                <wp:lineTo x="0" y="0"/>
              </wp:wrapPolygon>
            </wp:wrapThrough>
            <wp:docPr id="734467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467174" name=""/>
                    <pic:cNvPicPr/>
                  </pic:nvPicPr>
                  <pic:blipFill>
                    <a:blip r:embed="rId12">
                      <a:extLst>
                        <a:ext uri="{28A0092B-C50C-407E-A947-70E740481C1C}">
                          <a14:useLocalDpi xmlns:a14="http://schemas.microsoft.com/office/drawing/2010/main" val="0"/>
                        </a:ext>
                      </a:extLst>
                    </a:blip>
                    <a:stretch>
                      <a:fillRect/>
                    </a:stretch>
                  </pic:blipFill>
                  <pic:spPr>
                    <a:xfrm>
                      <a:off x="0" y="0"/>
                      <a:ext cx="3334215" cy="1933845"/>
                    </a:xfrm>
                    <a:prstGeom prst="rect">
                      <a:avLst/>
                    </a:prstGeom>
                  </pic:spPr>
                </pic:pic>
              </a:graphicData>
            </a:graphic>
            <wp14:sizeRelH relativeFrom="page">
              <wp14:pctWidth>0</wp14:pctWidth>
            </wp14:sizeRelH>
            <wp14:sizeRelV relativeFrom="page">
              <wp14:pctHeight>0</wp14:pctHeight>
            </wp14:sizeRelV>
          </wp:anchor>
        </w:drawing>
      </w:r>
      <w:r w:rsidR="001B3E2D" w:rsidRPr="001B3E2D">
        <w:rPr>
          <w:rFonts w:ascii="Century Gothic" w:hAnsi="Century Gothic" w:cs="Arial"/>
        </w:rPr>
        <w:t xml:space="preserve"> </w:t>
      </w:r>
      <w:r w:rsidR="00F929D9" w:rsidRPr="00594F41">
        <w:rPr>
          <w:rFonts w:ascii="Century Gothic" w:hAnsi="Century Gothic" w:cs="Arial"/>
        </w:rPr>
        <w:t xml:space="preserve">Welcome to our SEN information report which is part of the Leicestershire Local Offer for learners with Special Educational Needs </w:t>
      </w:r>
      <w:r w:rsidR="0045242C" w:rsidRPr="00594F41">
        <w:rPr>
          <w:rFonts w:ascii="Century Gothic" w:hAnsi="Century Gothic" w:cs="Arial"/>
        </w:rPr>
        <w:t xml:space="preserve">and disabilities </w:t>
      </w:r>
      <w:r w:rsidR="00F929D9" w:rsidRPr="00594F41">
        <w:rPr>
          <w:rFonts w:ascii="Century Gothic" w:hAnsi="Century Gothic" w:cs="Arial"/>
        </w:rPr>
        <w:t>(SEN</w:t>
      </w:r>
      <w:r w:rsidR="0045242C" w:rsidRPr="00594F41">
        <w:rPr>
          <w:rFonts w:ascii="Century Gothic" w:hAnsi="Century Gothic" w:cs="Arial"/>
        </w:rPr>
        <w:t>D</w:t>
      </w:r>
      <w:r w:rsidR="00F929D9" w:rsidRPr="00594F41">
        <w:rPr>
          <w:rFonts w:ascii="Century Gothic" w:hAnsi="Century Gothic" w:cs="Arial"/>
        </w:rPr>
        <w:t>)</w:t>
      </w:r>
      <w:r w:rsidR="00F138C7">
        <w:rPr>
          <w:rFonts w:ascii="Century Gothic" w:hAnsi="Century Gothic" w:cs="Arial"/>
        </w:rPr>
        <w:t>.</w:t>
      </w:r>
      <w:r w:rsidR="00F929D9" w:rsidRPr="00594F41">
        <w:rPr>
          <w:rFonts w:ascii="Century Gothic" w:hAnsi="Century Gothic" w:cs="Arial"/>
        </w:rPr>
        <w:t xml:space="preserve"> All governing bodies of maintained schools and maintained nursery schools and the proprietors of academy schools have a legal duty to publish information on their website about the implementation of the governing </w:t>
      </w:r>
      <w:proofErr w:type="gramStart"/>
      <w:r w:rsidR="00F929D9" w:rsidRPr="00594F41">
        <w:rPr>
          <w:rFonts w:ascii="Century Gothic" w:hAnsi="Century Gothic" w:cs="Arial"/>
        </w:rPr>
        <w:t>body’s</w:t>
      </w:r>
      <w:proofErr w:type="gramEnd"/>
      <w:r w:rsidR="00F929D9" w:rsidRPr="00594F41">
        <w:rPr>
          <w:rFonts w:ascii="Century Gothic" w:hAnsi="Century Gothic" w:cs="Arial"/>
        </w:rPr>
        <w:t xml:space="preserve"> or the proprietor’s policy for pupils with SEN</w:t>
      </w:r>
      <w:r w:rsidR="0045242C" w:rsidRPr="00594F41">
        <w:rPr>
          <w:rFonts w:ascii="Century Gothic" w:hAnsi="Century Gothic" w:cs="Arial"/>
        </w:rPr>
        <w:t>D</w:t>
      </w:r>
      <w:r w:rsidR="00F929D9" w:rsidRPr="00594F41">
        <w:rPr>
          <w:rFonts w:ascii="Century Gothic" w:hAnsi="Century Gothic" w:cs="Arial"/>
        </w:rPr>
        <w:t xml:space="preserve">.  The information published must be updated annually.  </w:t>
      </w:r>
    </w:p>
    <w:p w14:paraId="31B6CA78" w14:textId="77777777" w:rsidR="00376CA1" w:rsidRDefault="00376CA1" w:rsidP="0064225D">
      <w:pPr>
        <w:jc w:val="both"/>
        <w:rPr>
          <w:rFonts w:ascii="Century Gothic" w:hAnsi="Century Gothic" w:cs="Arial"/>
        </w:rPr>
      </w:pPr>
    </w:p>
    <w:p w14:paraId="4590383F" w14:textId="512CD584" w:rsidR="00F929D9" w:rsidRPr="00594F41" w:rsidRDefault="00F929D9" w:rsidP="0064225D">
      <w:pPr>
        <w:jc w:val="both"/>
        <w:rPr>
          <w:rFonts w:ascii="Century Gothic" w:hAnsi="Century Gothic" w:cs="Arial"/>
        </w:rPr>
      </w:pPr>
      <w:r w:rsidRPr="00594F41">
        <w:rPr>
          <w:rFonts w:ascii="Century Gothic" w:hAnsi="Century Gothic" w:cs="Arial"/>
        </w:rPr>
        <w:t xml:space="preserve">At </w:t>
      </w:r>
      <w:r w:rsidR="009F2F21">
        <w:rPr>
          <w:rFonts w:ascii="Century Gothic" w:hAnsi="Century Gothic" w:cs="Arial"/>
        </w:rPr>
        <w:t>Saint Andrew’s</w:t>
      </w:r>
      <w:r w:rsidR="00A86E56" w:rsidRPr="00594F41">
        <w:rPr>
          <w:rFonts w:ascii="Century Gothic" w:hAnsi="Century Gothic" w:cs="Arial"/>
        </w:rPr>
        <w:t xml:space="preserve"> </w:t>
      </w:r>
      <w:r w:rsidRPr="00594F41">
        <w:rPr>
          <w:rFonts w:ascii="Century Gothic" w:hAnsi="Century Gothic" w:cs="Arial"/>
        </w:rPr>
        <w:t xml:space="preserve">Primary </w:t>
      </w:r>
      <w:r w:rsidR="0045242C" w:rsidRPr="00594F41">
        <w:rPr>
          <w:rFonts w:ascii="Century Gothic" w:hAnsi="Century Gothic" w:cs="Arial"/>
        </w:rPr>
        <w:t>School,</w:t>
      </w:r>
      <w:r w:rsidRPr="00594F41">
        <w:rPr>
          <w:rFonts w:ascii="Century Gothic" w:hAnsi="Century Gothic" w:cs="Arial"/>
        </w:rPr>
        <w:t xml:space="preserve"> we are committed to working together with all members of our school community.  We would welcome your feedback and future involvement in the review of our offer, so please do contact us.  The best people to contact this year are:</w:t>
      </w:r>
    </w:p>
    <w:p w14:paraId="48CA9670" w14:textId="23FFEEB9" w:rsidR="00F929D9" w:rsidRPr="00594F41" w:rsidRDefault="00F929D9" w:rsidP="0064225D">
      <w:pPr>
        <w:jc w:val="both"/>
        <w:rPr>
          <w:rFonts w:ascii="Century Gothic" w:hAnsi="Century Gothic" w:cs="Arial"/>
        </w:rPr>
      </w:pPr>
    </w:p>
    <w:p w14:paraId="2F507FB1" w14:textId="434629FB" w:rsidR="00C95508" w:rsidRDefault="00AA43C8" w:rsidP="00C95508">
      <w:pPr>
        <w:pStyle w:val="Heading1"/>
        <w:rPr>
          <w:rFonts w:ascii="Century Gothic" w:hAnsi="Century Gothic" w:cs="Arial"/>
          <w:b w:val="0"/>
          <w:bCs w:val="0"/>
        </w:rPr>
      </w:pPr>
      <w:bookmarkStart w:id="2" w:name="_Toc210925700"/>
      <w:r>
        <w:rPr>
          <w:rFonts w:ascii="Century Gothic" w:hAnsi="Century Gothic" w:cs="Arial"/>
          <w:b w:val="0"/>
          <w:bCs w:val="0"/>
          <w:noProof/>
        </w:rPr>
        <mc:AlternateContent>
          <mc:Choice Requires="wps">
            <w:drawing>
              <wp:anchor distT="0" distB="0" distL="114300" distR="114300" simplePos="0" relativeHeight="251659275" behindDoc="0" locked="0" layoutInCell="1" allowOverlap="1" wp14:anchorId="1A32FB26" wp14:editId="344559D5">
                <wp:simplePos x="0" y="0"/>
                <wp:positionH relativeFrom="column">
                  <wp:posOffset>1752766</wp:posOffset>
                </wp:positionH>
                <wp:positionV relativeFrom="paragraph">
                  <wp:posOffset>492705</wp:posOffset>
                </wp:positionV>
                <wp:extent cx="1804946" cy="2345635"/>
                <wp:effectExtent l="0" t="0" r="24130" b="17145"/>
                <wp:wrapNone/>
                <wp:docPr id="270791457" name="Rectangle 5"/>
                <wp:cNvGraphicFramePr/>
                <a:graphic xmlns:a="http://schemas.openxmlformats.org/drawingml/2006/main">
                  <a:graphicData uri="http://schemas.microsoft.com/office/word/2010/wordprocessingShape">
                    <wps:wsp>
                      <wps:cNvSpPr/>
                      <wps:spPr>
                        <a:xfrm>
                          <a:off x="0" y="0"/>
                          <a:ext cx="1804946" cy="234563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1F9E99" id="Rectangle 5" o:spid="_x0000_s1026" style="position:absolute;margin-left:138pt;margin-top:38.8pt;width:142.1pt;height:184.7pt;z-index:2516592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" fillcolor="white [3212]" strokecolor="white [3212]" strokeweight="2pt"/>
            </w:pict>
          </mc:Fallback>
        </mc:AlternateContent>
      </w:r>
      <w:r w:rsidR="00C95508">
        <w:rPr>
          <w:rFonts w:ascii="Century Gothic" w:hAnsi="Century Gothic" w:cs="Arial"/>
          <w:b w:val="0"/>
          <w:bCs w:val="0"/>
        </w:rPr>
        <w:t>Meet our team:</w:t>
      </w:r>
      <w:bookmarkEnd w:id="2"/>
      <w:r w:rsidR="00C95508">
        <w:rPr>
          <w:rFonts w:ascii="Century Gothic" w:hAnsi="Century Gothic" w:cs="Arial"/>
          <w:b w:val="0"/>
          <w:bCs w:val="0"/>
        </w:rPr>
        <w:t xml:space="preserve"> </w:t>
      </w:r>
    </w:p>
    <w:p w14:paraId="782C8330" w14:textId="2C75E861" w:rsidR="00BB0A34" w:rsidRDefault="0073710B" w:rsidP="00BB0A34">
      <w:pPr>
        <w:pStyle w:val="BodyText"/>
        <w:spacing w:line="242" w:lineRule="auto"/>
        <w:rPr>
          <w:rFonts w:ascii="Century Gothic" w:eastAsia="Times New Roman" w:hAnsi="Century Gothic" w:cs="Arial"/>
          <w:b/>
          <w:bCs/>
          <w:lang w:val="en-GB" w:eastAsia="en-GB"/>
        </w:rPr>
      </w:pPr>
      <w:r w:rsidRPr="0073710B">
        <w:rPr>
          <w:rFonts w:ascii="Century Gothic" w:hAnsi="Century Gothic" w:cs="Arial"/>
          <w:u w:val="single"/>
        </w:rPr>
        <w:drawing>
          <wp:anchor distT="0" distB="0" distL="114300" distR="114300" simplePos="0" relativeHeight="251661323" behindDoc="0" locked="0" layoutInCell="1" allowOverlap="1" wp14:anchorId="594F5C91" wp14:editId="62E3F0B2">
            <wp:simplePos x="0" y="0"/>
            <wp:positionH relativeFrom="column">
              <wp:posOffset>1839816</wp:posOffset>
            </wp:positionH>
            <wp:positionV relativeFrom="paragraph">
              <wp:posOffset>1686947</wp:posOffset>
            </wp:positionV>
            <wp:extent cx="1685290" cy="519430"/>
            <wp:effectExtent l="0" t="0" r="0" b="0"/>
            <wp:wrapNone/>
            <wp:docPr id="301361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61221" name=""/>
                    <pic:cNvPicPr/>
                  </pic:nvPicPr>
                  <pic:blipFill>
                    <a:blip r:embed="rId13">
                      <a:extLst>
                        <a:ext uri="{28A0092B-C50C-407E-A947-70E740481C1C}">
                          <a14:useLocalDpi xmlns:a14="http://schemas.microsoft.com/office/drawing/2010/main" val="0"/>
                        </a:ext>
                      </a:extLst>
                    </a:blip>
                    <a:stretch>
                      <a:fillRect/>
                    </a:stretch>
                  </pic:blipFill>
                  <pic:spPr>
                    <a:xfrm>
                      <a:off x="0" y="0"/>
                      <a:ext cx="1685290" cy="519430"/>
                    </a:xfrm>
                    <a:prstGeom prst="rect">
                      <a:avLst/>
                    </a:prstGeom>
                  </pic:spPr>
                </pic:pic>
              </a:graphicData>
            </a:graphic>
            <wp14:sizeRelH relativeFrom="page">
              <wp14:pctWidth>0</wp14:pctWidth>
            </wp14:sizeRelH>
            <wp14:sizeRelV relativeFrom="page">
              <wp14:pctHeight>0</wp14:pctHeight>
            </wp14:sizeRelV>
          </wp:anchor>
        </w:drawing>
      </w:r>
      <w:r w:rsidR="00C15E94" w:rsidRPr="00C15E94">
        <w:rPr>
          <w:rFonts w:ascii="Century Gothic" w:eastAsia="Times New Roman" w:hAnsi="Century Gothic" w:cs="Arial"/>
          <w:b/>
          <w:bCs/>
          <w:noProof/>
          <w:lang w:val="en-GB" w:eastAsia="en-GB"/>
        </w:rPr>
        <w:drawing>
          <wp:inline distT="0" distB="0" distL="0" distR="0" wp14:anchorId="51BBD493" wp14:editId="323D29D0">
            <wp:extent cx="4877481" cy="2467319"/>
            <wp:effectExtent l="0" t="0" r="0" b="9525"/>
            <wp:docPr id="2133718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718830" name=""/>
                    <pic:cNvPicPr/>
                  </pic:nvPicPr>
                  <pic:blipFill>
                    <a:blip r:embed="rId14"/>
                    <a:stretch>
                      <a:fillRect/>
                    </a:stretch>
                  </pic:blipFill>
                  <pic:spPr>
                    <a:xfrm>
                      <a:off x="0" y="0"/>
                      <a:ext cx="4877481" cy="2467319"/>
                    </a:xfrm>
                    <a:prstGeom prst="rect">
                      <a:avLst/>
                    </a:prstGeom>
                  </pic:spPr>
                </pic:pic>
              </a:graphicData>
            </a:graphic>
          </wp:inline>
        </w:drawing>
      </w:r>
      <w:r w:rsidR="00C15E94" w:rsidRPr="00C15E94">
        <w:rPr>
          <w:rFonts w:ascii="Century Gothic" w:eastAsia="Times New Roman" w:hAnsi="Century Gothic" w:cs="Arial"/>
          <w:b/>
          <w:bCs/>
          <w:noProof/>
          <w:lang w:val="en-GB" w:eastAsia="en-GB"/>
        </w:rPr>
        <w:t xml:space="preserve"> </w:t>
      </w:r>
    </w:p>
    <w:p w14:paraId="7FA317E1" w14:textId="3F507041" w:rsidR="00C95508" w:rsidRDefault="00C95508" w:rsidP="00C95508">
      <w:pPr>
        <w:jc w:val="both"/>
        <w:rPr>
          <w:rFonts w:ascii="Century Gothic" w:hAnsi="Century Gothic" w:cs="Arial"/>
        </w:rPr>
      </w:pPr>
      <w:r>
        <w:rPr>
          <w:rFonts w:ascii="Century Gothic" w:hAnsi="Century Gothic" w:cs="Arial"/>
        </w:rPr>
        <w:t xml:space="preserve">Contact: </w:t>
      </w:r>
      <w:hyperlink r:id="rId15" w:history="1">
        <w:r w:rsidR="00C15E94" w:rsidRPr="006A1233">
          <w:rPr>
            <w:rStyle w:val="Hyperlink"/>
            <w:rFonts w:ascii="Century Gothic" w:hAnsi="Century Gothic" w:cs="Arial"/>
          </w:rPr>
          <w:t>office@sta.learnat.uk</w:t>
        </w:r>
      </w:hyperlink>
      <w:r>
        <w:rPr>
          <w:rFonts w:ascii="Century Gothic" w:hAnsi="Century Gothic" w:cs="Arial"/>
        </w:rPr>
        <w:t xml:space="preserve"> </w:t>
      </w:r>
    </w:p>
    <w:p w14:paraId="33D9C806" w14:textId="77777777" w:rsidR="00C95508" w:rsidRPr="00594F41" w:rsidRDefault="00C95508" w:rsidP="00C95508">
      <w:pPr>
        <w:jc w:val="both"/>
        <w:rPr>
          <w:rFonts w:ascii="Century Gothic" w:hAnsi="Century Gothic" w:cs="Arial"/>
        </w:rPr>
      </w:pPr>
    </w:p>
    <w:p w14:paraId="2CB81C11" w14:textId="0D59254C" w:rsidR="00BB0A34" w:rsidRDefault="00BB0A34" w:rsidP="00BB0A34">
      <w:pPr>
        <w:pStyle w:val="BodyText"/>
        <w:spacing w:line="242" w:lineRule="auto"/>
        <w:rPr>
          <w:rFonts w:ascii="Century Gothic" w:eastAsia="Times New Roman" w:hAnsi="Century Gothic" w:cs="Arial"/>
          <w:lang w:val="en-GB" w:eastAsia="en-GB"/>
        </w:rPr>
      </w:pPr>
      <w:r w:rsidRPr="00567D71">
        <w:rPr>
          <w:rFonts w:ascii="Century Gothic" w:eastAsia="Times New Roman" w:hAnsi="Century Gothic" w:cs="Arial"/>
          <w:b/>
          <w:bCs/>
          <w:lang w:val="en-GB" w:eastAsia="en-GB"/>
        </w:rPr>
        <w:t>Age range of pupils on roll:</w:t>
      </w:r>
      <w:r>
        <w:rPr>
          <w:rFonts w:ascii="Century Gothic" w:eastAsia="Times New Roman" w:hAnsi="Century Gothic" w:cs="Arial"/>
          <w:lang w:val="en-GB" w:eastAsia="en-GB"/>
        </w:rPr>
        <w:t xml:space="preserve"> </w:t>
      </w:r>
      <w:r w:rsidR="000B7B2A">
        <w:rPr>
          <w:rFonts w:ascii="Century Gothic" w:eastAsia="Times New Roman" w:hAnsi="Century Gothic" w:cs="Arial"/>
          <w:lang w:val="en-GB" w:eastAsia="en-GB"/>
        </w:rPr>
        <w:t>3 – 11 (Pre-school admissions accepted from the term after the child turns 3).</w:t>
      </w:r>
    </w:p>
    <w:p w14:paraId="5EA4D5CA" w14:textId="7BAEA0EA" w:rsidR="00CA1844" w:rsidRDefault="00CA1844" w:rsidP="00BB0A34">
      <w:pPr>
        <w:pStyle w:val="BodyText"/>
        <w:spacing w:line="242" w:lineRule="auto"/>
        <w:rPr>
          <w:rFonts w:ascii="Century Gothic" w:eastAsia="Times New Roman" w:hAnsi="Century Gothic" w:cs="Arial"/>
          <w:b/>
          <w:bCs/>
          <w:lang w:val="en-GB" w:eastAsia="en-GB"/>
        </w:rPr>
      </w:pPr>
    </w:p>
    <w:p w14:paraId="2E19788A" w14:textId="71589618" w:rsidR="00BB0A34" w:rsidRDefault="00BB0A34" w:rsidP="00BB0A34">
      <w:pPr>
        <w:pStyle w:val="BodyText"/>
        <w:spacing w:line="242" w:lineRule="auto"/>
        <w:rPr>
          <w:rFonts w:ascii="Century Gothic" w:eastAsia="Times New Roman" w:hAnsi="Century Gothic" w:cs="Arial"/>
          <w:lang w:val="en-GB" w:eastAsia="en-GB"/>
        </w:rPr>
      </w:pPr>
      <w:r w:rsidRPr="00567D71">
        <w:rPr>
          <w:rFonts w:ascii="Century Gothic" w:eastAsia="Times New Roman" w:hAnsi="Century Gothic" w:cs="Arial"/>
          <w:b/>
          <w:bCs/>
          <w:lang w:val="en-GB" w:eastAsia="en-GB"/>
        </w:rPr>
        <w:t>Number of pupils with SEND:</w:t>
      </w:r>
      <w:r>
        <w:rPr>
          <w:rFonts w:ascii="Century Gothic" w:eastAsia="Times New Roman" w:hAnsi="Century Gothic" w:cs="Arial"/>
          <w:lang w:val="en-GB" w:eastAsia="en-GB"/>
        </w:rPr>
        <w:t xml:space="preserve"> 1</w:t>
      </w:r>
      <w:r w:rsidR="00C15E94">
        <w:rPr>
          <w:rFonts w:ascii="Century Gothic" w:eastAsia="Times New Roman" w:hAnsi="Century Gothic" w:cs="Arial"/>
          <w:lang w:val="en-GB" w:eastAsia="en-GB"/>
        </w:rPr>
        <w:t>9</w:t>
      </w:r>
    </w:p>
    <w:p w14:paraId="0FF48082" w14:textId="77777777" w:rsidR="00BB0A34" w:rsidRDefault="00BB0A34" w:rsidP="000542EB">
      <w:pPr>
        <w:pStyle w:val="BodyText"/>
        <w:spacing w:line="242" w:lineRule="auto"/>
        <w:rPr>
          <w:rFonts w:ascii="Century Gothic" w:eastAsia="Times New Roman" w:hAnsi="Century Gothic" w:cs="Arial"/>
          <w:lang w:val="en-GB" w:eastAsia="en-GB"/>
        </w:rPr>
      </w:pPr>
    </w:p>
    <w:p w14:paraId="496134C4" w14:textId="5ED20397" w:rsidR="00BB0A34" w:rsidRPr="00BB0A34" w:rsidRDefault="00BB0A34" w:rsidP="00BB0A34">
      <w:pPr>
        <w:rPr>
          <w:rFonts w:ascii="Century Gothic" w:hAnsi="Century Gothic" w:cs="Arial"/>
        </w:rPr>
      </w:pPr>
      <w:r w:rsidRPr="00BB0A34">
        <w:rPr>
          <w:rFonts w:ascii="Century Gothic" w:hAnsi="Century Gothic" w:cs="Arial"/>
        </w:rPr>
        <w:t xml:space="preserve">We work closely with the local authority to ensure that our school offer of SEN complies with the new Code of Practice. </w:t>
      </w:r>
    </w:p>
    <w:p w14:paraId="505DDE87" w14:textId="2B9A78EE" w:rsidR="00BB0A34" w:rsidRDefault="00BB0A34" w:rsidP="00BB0A34">
      <w:pPr>
        <w:pStyle w:val="BodyText"/>
        <w:spacing w:line="242" w:lineRule="auto"/>
        <w:rPr>
          <w:rFonts w:ascii="Century Gothic" w:hAnsi="Century Gothic"/>
          <w:lang w:val="en-GB" w:eastAsia="en-GB"/>
        </w:rPr>
      </w:pPr>
    </w:p>
    <w:p w14:paraId="477DF18B" w14:textId="017A6ABF" w:rsidR="00BB0A34" w:rsidRDefault="00BB0A34" w:rsidP="00BB0A34">
      <w:pPr>
        <w:pStyle w:val="BodyText"/>
        <w:spacing w:line="242" w:lineRule="auto"/>
        <w:rPr>
          <w:rFonts w:ascii="Century Gothic" w:eastAsia="Times New Roman" w:hAnsi="Century Gothic" w:cs="Arial"/>
          <w:lang w:val="en-GB" w:eastAsia="en-GB"/>
        </w:rPr>
      </w:pPr>
      <w:r w:rsidRPr="00BB0A34">
        <w:rPr>
          <w:rFonts w:ascii="Century Gothic" w:hAnsi="Century Gothic"/>
          <w:lang w:val="en-GB" w:eastAsia="en-GB"/>
        </w:rPr>
        <w:t>The local authority’s local offer (what is available for parents and children in Leicestershire) can be found on their website at</w:t>
      </w:r>
      <w:r w:rsidRPr="00BB0A34">
        <w:rPr>
          <w:rFonts w:ascii="Century Gothic" w:hAnsi="Century Gothic"/>
          <w:b/>
          <w:spacing w:val="70"/>
          <w:lang w:val="en-GB"/>
        </w:rPr>
        <w:t xml:space="preserve"> </w:t>
      </w:r>
      <w:hyperlink r:id="rId16" w:history="1">
        <w:r w:rsidRPr="00BB0A34">
          <w:rPr>
            <w:rStyle w:val="Hyperlink"/>
            <w:rFonts w:ascii="Century Gothic" w:eastAsia="Times New Roman" w:hAnsi="Century Gothic" w:cs="Arial"/>
            <w:lang w:val="en-GB" w:eastAsia="en-GB"/>
          </w:rPr>
          <w:t xml:space="preserve">What is the Local Offer | </w:t>
        </w:r>
        <w:r w:rsidRPr="00BB0A34">
          <w:rPr>
            <w:rStyle w:val="Hyperlink"/>
            <w:rFonts w:ascii="Century Gothic" w:eastAsia="Times New Roman" w:hAnsi="Century Gothic" w:cs="Arial"/>
            <w:lang w:val="en-GB" w:eastAsia="en-GB"/>
          </w:rPr>
          <w:lastRenderedPageBreak/>
          <w:t>Leicestershire County Council</w:t>
        </w:r>
      </w:hyperlink>
      <w:r>
        <w:rPr>
          <w:rFonts w:ascii="Century Gothic" w:eastAsia="Times New Roman" w:hAnsi="Century Gothic" w:cs="Arial"/>
          <w:lang w:val="en-GB" w:eastAsia="en-GB"/>
        </w:rPr>
        <w:t xml:space="preserve"> </w:t>
      </w:r>
      <w:r w:rsidRPr="00BB0A34">
        <w:rPr>
          <w:rFonts w:ascii="Century Gothic" w:hAnsi="Century Gothic"/>
          <w:sz w:val="18"/>
          <w:szCs w:val="18"/>
          <w:lang w:val="en-GB" w:eastAsia="en-GB"/>
        </w:rPr>
        <w:t>(9.10.25)</w:t>
      </w:r>
    </w:p>
    <w:p w14:paraId="552AF33A" w14:textId="58D52D19" w:rsidR="00F929D9" w:rsidRPr="00A86D04" w:rsidRDefault="00F929D9" w:rsidP="0064225D">
      <w:pPr>
        <w:pStyle w:val="Heading1"/>
        <w:rPr>
          <w:rFonts w:ascii="Century Gothic" w:hAnsi="Century Gothic" w:cs="Arial"/>
          <w:sz w:val="24"/>
          <w:szCs w:val="24"/>
          <w:u w:val="single"/>
        </w:rPr>
      </w:pPr>
      <w:bookmarkStart w:id="3" w:name="_Toc210925701"/>
      <w:r w:rsidRPr="00A86D04">
        <w:rPr>
          <w:rFonts w:ascii="Century Gothic" w:hAnsi="Century Gothic" w:cs="Arial"/>
          <w:sz w:val="24"/>
          <w:szCs w:val="24"/>
          <w:u w:val="single"/>
        </w:rPr>
        <w:t>Our Approach to Teaching Learners with SEN</w:t>
      </w:r>
      <w:r w:rsidR="003B05F3" w:rsidRPr="00A86D04">
        <w:rPr>
          <w:rFonts w:ascii="Century Gothic" w:hAnsi="Century Gothic" w:cs="Arial"/>
          <w:sz w:val="24"/>
          <w:szCs w:val="24"/>
          <w:u w:val="single"/>
        </w:rPr>
        <w:t>D</w:t>
      </w:r>
      <w:bookmarkEnd w:id="3"/>
    </w:p>
    <w:p w14:paraId="6BC1E504" w14:textId="77777777" w:rsidR="00F929D9" w:rsidRPr="00594F41" w:rsidRDefault="00F929D9" w:rsidP="0064225D">
      <w:pPr>
        <w:jc w:val="both"/>
        <w:rPr>
          <w:rFonts w:ascii="Century Gothic" w:hAnsi="Century Gothic" w:cs="Arial"/>
        </w:rPr>
      </w:pPr>
    </w:p>
    <w:p w14:paraId="087BA858" w14:textId="100971EB" w:rsidR="00F929D9" w:rsidRPr="00594F41" w:rsidRDefault="00F929D9" w:rsidP="0064225D">
      <w:pPr>
        <w:jc w:val="both"/>
        <w:rPr>
          <w:rFonts w:ascii="Century Gothic" w:hAnsi="Century Gothic" w:cs="Arial"/>
        </w:rPr>
      </w:pPr>
      <w:r w:rsidRPr="00594F41">
        <w:rPr>
          <w:rFonts w:ascii="Century Gothic" w:hAnsi="Century Gothic" w:cs="Arial"/>
        </w:rPr>
        <w:t xml:space="preserve">At </w:t>
      </w:r>
      <w:r w:rsidR="009F2F21">
        <w:rPr>
          <w:rFonts w:ascii="Century Gothic" w:hAnsi="Century Gothic" w:cs="Arial"/>
        </w:rPr>
        <w:t>Saint Andrew’s</w:t>
      </w:r>
      <w:r w:rsidR="00A86E56" w:rsidRPr="00594F41">
        <w:rPr>
          <w:rFonts w:ascii="Century Gothic" w:hAnsi="Century Gothic" w:cs="Arial"/>
        </w:rPr>
        <w:t xml:space="preserve"> </w:t>
      </w:r>
      <w:r w:rsidR="0064225D">
        <w:rPr>
          <w:rFonts w:ascii="Century Gothic" w:hAnsi="Century Gothic" w:cs="Arial"/>
        </w:rPr>
        <w:t xml:space="preserve">Primary </w:t>
      </w:r>
      <w:proofErr w:type="gramStart"/>
      <w:r w:rsidR="0064225D">
        <w:rPr>
          <w:rFonts w:ascii="Century Gothic" w:hAnsi="Century Gothic" w:cs="Arial"/>
        </w:rPr>
        <w:t>School</w:t>
      </w:r>
      <w:proofErr w:type="gramEnd"/>
      <w:r w:rsidR="00A86E56" w:rsidRPr="00594F41">
        <w:rPr>
          <w:rFonts w:ascii="Century Gothic" w:hAnsi="Century Gothic" w:cs="Arial"/>
        </w:rPr>
        <w:t xml:space="preserve"> </w:t>
      </w:r>
      <w:r w:rsidRPr="00594F41">
        <w:rPr>
          <w:rFonts w:ascii="Century Gothic" w:hAnsi="Century Gothic" w:cs="Arial"/>
        </w:rPr>
        <w:t xml:space="preserve">we believe in participation for all.  We want all adults and children to participate in </w:t>
      </w:r>
      <w:proofErr w:type="gramStart"/>
      <w:r w:rsidRPr="00594F41">
        <w:rPr>
          <w:rFonts w:ascii="Century Gothic" w:hAnsi="Century Gothic" w:cs="Arial"/>
        </w:rPr>
        <w:t>learning</w:t>
      </w:r>
      <w:proofErr w:type="gramEnd"/>
      <w:r w:rsidRPr="00594F41">
        <w:rPr>
          <w:rFonts w:ascii="Century Gothic" w:hAnsi="Century Gothic" w:cs="Arial"/>
        </w:rPr>
        <w:t xml:space="preserve"> and we celebrate all members of our community.  We want to create an inclusive culture in our </w:t>
      </w:r>
      <w:proofErr w:type="gramStart"/>
      <w:r w:rsidRPr="00594F41">
        <w:rPr>
          <w:rFonts w:ascii="Century Gothic" w:hAnsi="Century Gothic" w:cs="Arial"/>
        </w:rPr>
        <w:t>school</w:t>
      </w:r>
      <w:proofErr w:type="gramEnd"/>
      <w:r w:rsidRPr="00594F41">
        <w:rPr>
          <w:rFonts w:ascii="Century Gothic" w:hAnsi="Century Gothic" w:cs="Arial"/>
        </w:rPr>
        <w:t xml:space="preserve"> and we aim to be more responsive to the diversity of children’s backgrounds, interests, experience, knowledge and skills.</w:t>
      </w:r>
    </w:p>
    <w:p w14:paraId="0AF5DC03" w14:textId="77777777" w:rsidR="00F929D9" w:rsidRPr="00594F41" w:rsidRDefault="00F929D9" w:rsidP="0064225D">
      <w:pPr>
        <w:jc w:val="both"/>
        <w:rPr>
          <w:rFonts w:ascii="Century Gothic" w:hAnsi="Century Gothic" w:cs="Arial"/>
        </w:rPr>
      </w:pPr>
    </w:p>
    <w:p w14:paraId="150620BB" w14:textId="578800E2" w:rsidR="00F929D9" w:rsidRPr="00594F41" w:rsidRDefault="00F929D9" w:rsidP="0064225D">
      <w:pPr>
        <w:jc w:val="both"/>
        <w:rPr>
          <w:rFonts w:ascii="Century Gothic" w:hAnsi="Century Gothic" w:cs="Arial"/>
        </w:rPr>
      </w:pPr>
      <w:r w:rsidRPr="00594F41">
        <w:rPr>
          <w:rFonts w:ascii="Century Gothic" w:hAnsi="Century Gothic" w:cs="Arial"/>
        </w:rPr>
        <w:t xml:space="preserve">We value high quality teaching for all learners and actively monitor teaching and learning in the school. Our school improvement plan is about developing learning for all and details </w:t>
      </w:r>
      <w:r w:rsidR="00EF0BD7">
        <w:rPr>
          <w:rFonts w:ascii="Century Gothic" w:hAnsi="Century Gothic" w:cs="Arial"/>
        </w:rPr>
        <w:t>our</w:t>
      </w:r>
      <w:r w:rsidRPr="00594F41">
        <w:rPr>
          <w:rFonts w:ascii="Century Gothic" w:hAnsi="Century Gothic" w:cs="Arial"/>
        </w:rPr>
        <w:t xml:space="preserve"> planned continued professional development (CPD) opportunities for all staff. </w:t>
      </w:r>
    </w:p>
    <w:p w14:paraId="27225DE8" w14:textId="53565926" w:rsidR="00F929D9" w:rsidRPr="00594F41" w:rsidRDefault="00F929D9" w:rsidP="0064225D">
      <w:pPr>
        <w:jc w:val="both"/>
        <w:rPr>
          <w:rFonts w:ascii="Century Gothic" w:hAnsi="Century Gothic" w:cs="Arial"/>
          <w:b/>
        </w:rPr>
      </w:pPr>
    </w:p>
    <w:p w14:paraId="6C795B0E" w14:textId="332FC10B" w:rsidR="00F929D9" w:rsidRPr="00594F41" w:rsidRDefault="00F929D9" w:rsidP="0064225D">
      <w:pPr>
        <w:jc w:val="both"/>
        <w:rPr>
          <w:rFonts w:ascii="Century Gothic" w:hAnsi="Century Gothic" w:cs="Arial"/>
        </w:rPr>
      </w:pPr>
      <w:r w:rsidRPr="00594F41">
        <w:rPr>
          <w:rFonts w:ascii="Century Gothic" w:hAnsi="Century Gothic" w:cs="Arial"/>
        </w:rPr>
        <w:t>We aim to create a learning environment which is flexible enough to meet the needs of all members of our school community.  We monitor progress of all learners, and staff continually assess ensuring that learning is taking place.  Our whole school system for monitoring progress includes regular pupil progress meetings.</w:t>
      </w:r>
    </w:p>
    <w:p w14:paraId="5320CEE4" w14:textId="70C28C51" w:rsidR="00F929D9" w:rsidRPr="00A86D04" w:rsidRDefault="00A16C88" w:rsidP="0064225D">
      <w:pPr>
        <w:pStyle w:val="Heading1"/>
        <w:rPr>
          <w:rFonts w:ascii="Century Gothic" w:hAnsi="Century Gothic" w:cs="Arial"/>
          <w:sz w:val="24"/>
          <w:szCs w:val="24"/>
          <w:u w:val="single"/>
        </w:rPr>
      </w:pPr>
      <w:bookmarkStart w:id="4" w:name="_Toc210925702"/>
      <w:r w:rsidRPr="00A16C88">
        <w:rPr>
          <w:rFonts w:ascii="Century Gothic" w:hAnsi="Century Gothic" w:cs="Arial"/>
          <w:noProof/>
        </w:rPr>
        <w:drawing>
          <wp:anchor distT="0" distB="0" distL="114300" distR="114300" simplePos="0" relativeHeight="251658244" behindDoc="0" locked="0" layoutInCell="1" allowOverlap="1" wp14:anchorId="06B2C614" wp14:editId="3E9C5162">
            <wp:simplePos x="0" y="0"/>
            <wp:positionH relativeFrom="column">
              <wp:posOffset>4801103</wp:posOffset>
            </wp:positionH>
            <wp:positionV relativeFrom="paragraph">
              <wp:posOffset>313415</wp:posOffset>
            </wp:positionV>
            <wp:extent cx="952633" cy="543001"/>
            <wp:effectExtent l="0" t="0" r="0" b="9525"/>
            <wp:wrapThrough wrapText="bothSides">
              <wp:wrapPolygon edited="0">
                <wp:start x="0" y="0"/>
                <wp:lineTo x="0" y="21221"/>
                <wp:lineTo x="21168" y="21221"/>
                <wp:lineTo x="21168" y="0"/>
                <wp:lineTo x="0" y="0"/>
              </wp:wrapPolygon>
            </wp:wrapThrough>
            <wp:docPr id="144876179" name="Picture 1" descr="A magnifying glass with a liqu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76179" name="Picture 1" descr="A magnifying glass with a liquid&#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952633" cy="543001"/>
                    </a:xfrm>
                    <a:prstGeom prst="rect">
                      <a:avLst/>
                    </a:prstGeom>
                  </pic:spPr>
                </pic:pic>
              </a:graphicData>
            </a:graphic>
            <wp14:sizeRelH relativeFrom="page">
              <wp14:pctWidth>0</wp14:pctWidth>
            </wp14:sizeRelH>
            <wp14:sizeRelV relativeFrom="page">
              <wp14:pctHeight>0</wp14:pctHeight>
            </wp14:sizeRelV>
          </wp:anchor>
        </w:drawing>
      </w:r>
      <w:r w:rsidR="00F929D9" w:rsidRPr="00A86D04">
        <w:rPr>
          <w:rFonts w:ascii="Century Gothic" w:hAnsi="Century Gothic" w:cs="Arial"/>
          <w:sz w:val="24"/>
          <w:szCs w:val="24"/>
          <w:u w:val="single"/>
        </w:rPr>
        <w:t>How</w:t>
      </w:r>
      <w:r w:rsidR="003E573E" w:rsidRPr="00A86D04">
        <w:rPr>
          <w:rFonts w:ascii="Century Gothic" w:hAnsi="Century Gothic" w:cs="Arial"/>
          <w:sz w:val="24"/>
          <w:szCs w:val="24"/>
          <w:u w:val="single"/>
        </w:rPr>
        <w:t xml:space="preserve"> do</w:t>
      </w:r>
      <w:r w:rsidR="00F929D9" w:rsidRPr="00A86D04">
        <w:rPr>
          <w:rFonts w:ascii="Century Gothic" w:hAnsi="Century Gothic" w:cs="Arial"/>
          <w:sz w:val="24"/>
          <w:szCs w:val="24"/>
          <w:u w:val="single"/>
        </w:rPr>
        <w:t xml:space="preserve"> we identify </w:t>
      </w:r>
      <w:r w:rsidR="003E573E" w:rsidRPr="00A86D04">
        <w:rPr>
          <w:rFonts w:ascii="Century Gothic" w:hAnsi="Century Gothic" w:cs="Arial"/>
          <w:sz w:val="24"/>
          <w:szCs w:val="24"/>
          <w:u w:val="single"/>
        </w:rPr>
        <w:t>children who may have Special Educational Needs or Disabilities</w:t>
      </w:r>
      <w:r w:rsidR="00A86D04">
        <w:rPr>
          <w:rFonts w:ascii="Century Gothic" w:hAnsi="Century Gothic" w:cs="Arial"/>
          <w:sz w:val="24"/>
          <w:szCs w:val="24"/>
          <w:u w:val="single"/>
        </w:rPr>
        <w:t xml:space="preserve"> (SEND)?</w:t>
      </w:r>
      <w:bookmarkEnd w:id="4"/>
    </w:p>
    <w:p w14:paraId="2CADE66F" w14:textId="0EC501B6" w:rsidR="00F929D9" w:rsidRPr="00594F41" w:rsidRDefault="00F929D9" w:rsidP="0064225D">
      <w:pPr>
        <w:jc w:val="both"/>
        <w:rPr>
          <w:rFonts w:ascii="Century Gothic" w:hAnsi="Century Gothic" w:cs="Arial"/>
        </w:rPr>
      </w:pPr>
    </w:p>
    <w:p w14:paraId="266DEF7E" w14:textId="4188CF07" w:rsidR="00F929D9" w:rsidRPr="00594F41" w:rsidRDefault="00F929D9" w:rsidP="0064225D">
      <w:pPr>
        <w:jc w:val="both"/>
        <w:rPr>
          <w:rFonts w:ascii="Century Gothic" w:hAnsi="Century Gothic" w:cs="Arial"/>
        </w:rPr>
      </w:pPr>
      <w:r w:rsidRPr="00594F41">
        <w:rPr>
          <w:rFonts w:ascii="Century Gothic" w:hAnsi="Century Gothic" w:cs="Arial"/>
        </w:rPr>
        <w:t>At different times in their school career, a child or young person may have a special educational need.  The Code of Practice defines SEN</w:t>
      </w:r>
      <w:r w:rsidR="0045242C" w:rsidRPr="00594F41">
        <w:rPr>
          <w:rFonts w:ascii="Century Gothic" w:hAnsi="Century Gothic" w:cs="Arial"/>
        </w:rPr>
        <w:t>D</w:t>
      </w:r>
      <w:r w:rsidRPr="00594F41">
        <w:rPr>
          <w:rFonts w:ascii="Century Gothic" w:hAnsi="Century Gothic" w:cs="Arial"/>
        </w:rPr>
        <w:t xml:space="preserve"> as:</w:t>
      </w:r>
    </w:p>
    <w:p w14:paraId="62896CF8" w14:textId="77777777" w:rsidR="00F929D9" w:rsidRPr="00594F41" w:rsidRDefault="00F929D9" w:rsidP="0064225D">
      <w:pPr>
        <w:jc w:val="both"/>
        <w:rPr>
          <w:rFonts w:ascii="Century Gothic" w:hAnsi="Century Gothic" w:cs="Arial"/>
        </w:rPr>
      </w:pPr>
    </w:p>
    <w:p w14:paraId="4D2648C6" w14:textId="77777777" w:rsidR="00F929D9" w:rsidRPr="00594F41" w:rsidRDefault="00F929D9" w:rsidP="0064225D">
      <w:pPr>
        <w:jc w:val="both"/>
        <w:rPr>
          <w:rFonts w:ascii="Century Gothic" w:hAnsi="Century Gothic" w:cs="Arial"/>
          <w:b/>
        </w:rPr>
      </w:pPr>
      <w:r w:rsidRPr="00594F41">
        <w:rPr>
          <w:rFonts w:ascii="Century Gothic" w:hAnsi="Century Gothic" w:cs="Arial"/>
          <w:b/>
        </w:rPr>
        <w:t>“A child or young person has SEN</w:t>
      </w:r>
      <w:r w:rsidR="0045242C" w:rsidRPr="00594F41">
        <w:rPr>
          <w:rFonts w:ascii="Century Gothic" w:hAnsi="Century Gothic" w:cs="Arial"/>
          <w:b/>
        </w:rPr>
        <w:t>D</w:t>
      </w:r>
      <w:r w:rsidRPr="00594F41">
        <w:rPr>
          <w:rFonts w:ascii="Century Gothic" w:hAnsi="Century Gothic" w:cs="Arial"/>
          <w:b/>
        </w:rPr>
        <w:t xml:space="preserve"> if they have a learning difficulty or disability which calls for special educational provision to be made for them.  A child of compulsory school age or a young person has a learning difficulty or disability if they:</w:t>
      </w:r>
    </w:p>
    <w:p w14:paraId="50C2B63C" w14:textId="77777777" w:rsidR="00F929D9" w:rsidRPr="00594F41" w:rsidRDefault="00F929D9" w:rsidP="0064225D">
      <w:pPr>
        <w:jc w:val="both"/>
        <w:rPr>
          <w:rFonts w:ascii="Century Gothic" w:hAnsi="Century Gothic" w:cs="Arial"/>
          <w:b/>
        </w:rPr>
      </w:pPr>
    </w:p>
    <w:p w14:paraId="58D601A0" w14:textId="77777777" w:rsidR="00F929D9" w:rsidRPr="00594F41" w:rsidRDefault="00F929D9" w:rsidP="0064225D">
      <w:pPr>
        <w:numPr>
          <w:ilvl w:val="0"/>
          <w:numId w:val="4"/>
        </w:numPr>
        <w:jc w:val="both"/>
        <w:rPr>
          <w:rFonts w:ascii="Century Gothic" w:hAnsi="Century Gothic" w:cs="Arial"/>
          <w:b/>
        </w:rPr>
      </w:pPr>
      <w:r w:rsidRPr="00594F41">
        <w:rPr>
          <w:rFonts w:ascii="Century Gothic" w:hAnsi="Century Gothic" w:cs="Arial"/>
          <w:b/>
        </w:rPr>
        <w:t xml:space="preserve">have a significantly greater difficulty in learning than </w:t>
      </w:r>
      <w:proofErr w:type="gramStart"/>
      <w:r w:rsidRPr="00594F41">
        <w:rPr>
          <w:rFonts w:ascii="Century Gothic" w:hAnsi="Century Gothic" w:cs="Arial"/>
          <w:b/>
        </w:rPr>
        <w:t>the majority of</w:t>
      </w:r>
      <w:proofErr w:type="gramEnd"/>
      <w:r w:rsidRPr="00594F41">
        <w:rPr>
          <w:rFonts w:ascii="Century Gothic" w:hAnsi="Century Gothic" w:cs="Arial"/>
          <w:b/>
        </w:rPr>
        <w:t xml:space="preserve"> others of the same age: or</w:t>
      </w:r>
    </w:p>
    <w:p w14:paraId="25092B32" w14:textId="77777777" w:rsidR="00F929D9" w:rsidRPr="00594F41" w:rsidRDefault="00F929D9" w:rsidP="0064225D">
      <w:pPr>
        <w:numPr>
          <w:ilvl w:val="0"/>
          <w:numId w:val="4"/>
        </w:numPr>
        <w:jc w:val="both"/>
        <w:rPr>
          <w:rFonts w:ascii="Century Gothic" w:hAnsi="Century Gothic" w:cs="Arial"/>
          <w:b/>
        </w:rPr>
      </w:pPr>
      <w:r w:rsidRPr="00594F41">
        <w:rPr>
          <w:rFonts w:ascii="Century Gothic" w:hAnsi="Century Gothic" w:cs="Arial"/>
          <w:b/>
        </w:rPr>
        <w:t xml:space="preserve"> have a disability which prevents or hinders them from making use of educational facilities of a kind generally provided for others of the same age in mainstream schools or mainstream post-16 institutions.”</w:t>
      </w:r>
    </w:p>
    <w:p w14:paraId="6BCAEF5C" w14:textId="77777777" w:rsidR="00F929D9" w:rsidRPr="00594F41" w:rsidRDefault="00F929D9" w:rsidP="0064225D">
      <w:pPr>
        <w:jc w:val="both"/>
        <w:rPr>
          <w:rFonts w:ascii="Century Gothic" w:hAnsi="Century Gothic" w:cs="Arial"/>
        </w:rPr>
      </w:pPr>
    </w:p>
    <w:p w14:paraId="634D8039" w14:textId="0CFD6055" w:rsidR="00F929D9" w:rsidRPr="00594F41" w:rsidRDefault="00F929D9" w:rsidP="0064225D">
      <w:pPr>
        <w:jc w:val="both"/>
        <w:rPr>
          <w:rFonts w:ascii="Century Gothic" w:hAnsi="Century Gothic" w:cs="Arial"/>
        </w:rPr>
      </w:pPr>
      <w:r w:rsidRPr="00594F41">
        <w:rPr>
          <w:rFonts w:ascii="Century Gothic" w:hAnsi="Century Gothic" w:cs="Arial"/>
        </w:rPr>
        <w:t>If a learner is identified as having SEN</w:t>
      </w:r>
      <w:r w:rsidR="003E573E" w:rsidRPr="00594F41">
        <w:rPr>
          <w:rFonts w:ascii="Century Gothic" w:hAnsi="Century Gothic" w:cs="Arial"/>
        </w:rPr>
        <w:t>D</w:t>
      </w:r>
      <w:r w:rsidRPr="00594F41">
        <w:rPr>
          <w:rFonts w:ascii="Century Gothic" w:hAnsi="Century Gothic" w:cs="Arial"/>
        </w:rPr>
        <w:t>, we will provide provision that is ‘additional to or different from’ the normal differentiated curriculum, intended to overcome the barrier to their learning.</w:t>
      </w:r>
      <w:r w:rsidR="00D510BD">
        <w:rPr>
          <w:rFonts w:ascii="Century Gothic" w:hAnsi="Century Gothic" w:cs="Arial"/>
        </w:rPr>
        <w:t xml:space="preserve">  </w:t>
      </w:r>
    </w:p>
    <w:p w14:paraId="2F3D08D0" w14:textId="77777777" w:rsidR="00F929D9" w:rsidRPr="00594F41" w:rsidRDefault="00F929D9" w:rsidP="0064225D">
      <w:pPr>
        <w:jc w:val="both"/>
        <w:rPr>
          <w:rFonts w:ascii="Century Gothic" w:hAnsi="Century Gothic" w:cs="Arial"/>
        </w:rPr>
      </w:pPr>
    </w:p>
    <w:p w14:paraId="733FC640" w14:textId="77777777" w:rsidR="00E06106" w:rsidRPr="00594F41" w:rsidRDefault="00F929D9" w:rsidP="0064225D">
      <w:pPr>
        <w:jc w:val="both"/>
        <w:rPr>
          <w:rFonts w:ascii="Century Gothic" w:hAnsi="Century Gothic" w:cs="Arial"/>
        </w:rPr>
      </w:pPr>
      <w:r w:rsidRPr="00594F41">
        <w:rPr>
          <w:rFonts w:ascii="Century Gothic" w:hAnsi="Century Gothic" w:cs="Arial"/>
        </w:rPr>
        <w:t xml:space="preserve">Learners can fall behind in school for lots of reasons.  They may have been absent from </w:t>
      </w:r>
      <w:proofErr w:type="gramStart"/>
      <w:r w:rsidRPr="00594F41">
        <w:rPr>
          <w:rFonts w:ascii="Century Gothic" w:hAnsi="Century Gothic" w:cs="Arial"/>
        </w:rPr>
        <w:t>school,</w:t>
      </w:r>
      <w:proofErr w:type="gramEnd"/>
      <w:r w:rsidRPr="00594F41">
        <w:rPr>
          <w:rFonts w:ascii="Century Gothic" w:hAnsi="Century Gothic" w:cs="Arial"/>
        </w:rPr>
        <w:t xml:space="preserve"> they may have attended lots of different schools and not had a consistent opportunity to learn.  They may not speak English very well or at all, they may be worried about different things that distract them from learning.  </w:t>
      </w:r>
    </w:p>
    <w:p w14:paraId="18B5A833" w14:textId="77777777" w:rsidR="00E06106" w:rsidRPr="00594F41" w:rsidRDefault="00E06106" w:rsidP="0064225D">
      <w:pPr>
        <w:jc w:val="both"/>
        <w:rPr>
          <w:rFonts w:ascii="Century Gothic" w:hAnsi="Century Gothic" w:cs="Arial"/>
        </w:rPr>
      </w:pPr>
    </w:p>
    <w:p w14:paraId="0587ADCE" w14:textId="0ACDF334" w:rsidR="009A43DB" w:rsidRDefault="00F929D9" w:rsidP="0064225D">
      <w:pPr>
        <w:jc w:val="both"/>
        <w:rPr>
          <w:rFonts w:ascii="Century Gothic" w:hAnsi="Century Gothic" w:cs="Arial"/>
        </w:rPr>
      </w:pPr>
      <w:r w:rsidRPr="00594F41">
        <w:rPr>
          <w:rFonts w:ascii="Century Gothic" w:hAnsi="Century Gothic" w:cs="Arial"/>
        </w:rPr>
        <w:t xml:space="preserve">At </w:t>
      </w:r>
      <w:proofErr w:type="gramStart"/>
      <w:r w:rsidR="00CA1844">
        <w:rPr>
          <w:rFonts w:ascii="Century Gothic" w:hAnsi="Century Gothic" w:cs="Arial"/>
        </w:rPr>
        <w:t>South  Kilworth</w:t>
      </w:r>
      <w:proofErr w:type="gramEnd"/>
      <w:r w:rsidR="00A86E56" w:rsidRPr="00594F41">
        <w:rPr>
          <w:rFonts w:ascii="Century Gothic" w:hAnsi="Century Gothic" w:cs="Arial"/>
        </w:rPr>
        <w:t xml:space="preserve"> </w:t>
      </w:r>
      <w:r w:rsidR="0064225D">
        <w:rPr>
          <w:rFonts w:ascii="Century Gothic" w:hAnsi="Century Gothic" w:cs="Arial"/>
        </w:rPr>
        <w:t>Primary S</w:t>
      </w:r>
      <w:r w:rsidRPr="00594F41">
        <w:rPr>
          <w:rFonts w:ascii="Century Gothic" w:hAnsi="Century Gothic" w:cs="Arial"/>
        </w:rPr>
        <w:t>chool we are committed to ensuring that all learners have access to learning opportunities, and</w:t>
      </w:r>
      <w:r w:rsidR="00E16415">
        <w:rPr>
          <w:rFonts w:ascii="Century Gothic" w:hAnsi="Century Gothic" w:cs="Arial"/>
        </w:rPr>
        <w:t>,</w:t>
      </w:r>
      <w:r w:rsidRPr="00594F41">
        <w:rPr>
          <w:rFonts w:ascii="Century Gothic" w:hAnsi="Century Gothic" w:cs="Arial"/>
        </w:rPr>
        <w:t xml:space="preserve"> for those who are at risk of not learning, we will intervene</w:t>
      </w:r>
      <w:r w:rsidR="00F35E1C" w:rsidRPr="00594F41">
        <w:rPr>
          <w:rFonts w:ascii="Century Gothic" w:hAnsi="Century Gothic" w:cs="Arial"/>
        </w:rPr>
        <w:t xml:space="preserve"> by putting in place additional strategies to support them</w:t>
      </w:r>
      <w:r w:rsidRPr="00594F41">
        <w:rPr>
          <w:rFonts w:ascii="Century Gothic" w:hAnsi="Century Gothic" w:cs="Arial"/>
        </w:rPr>
        <w:t xml:space="preserve">.  This does </w:t>
      </w:r>
      <w:r w:rsidRPr="00594F41">
        <w:rPr>
          <w:rFonts w:ascii="Century Gothic" w:hAnsi="Century Gothic" w:cs="Arial"/>
        </w:rPr>
        <w:lastRenderedPageBreak/>
        <w:t>not mean that all vulnerable learners have SEN</w:t>
      </w:r>
      <w:r w:rsidR="0045242C" w:rsidRPr="00594F41">
        <w:rPr>
          <w:rFonts w:ascii="Century Gothic" w:hAnsi="Century Gothic" w:cs="Arial"/>
        </w:rPr>
        <w:t>D</w:t>
      </w:r>
      <w:r w:rsidRPr="00594F41">
        <w:rPr>
          <w:rFonts w:ascii="Century Gothic" w:hAnsi="Century Gothic" w:cs="Arial"/>
        </w:rPr>
        <w:t>.  Only those with a learning difficulty that requires special educational provision will be identified as having SEN</w:t>
      </w:r>
      <w:r w:rsidR="00247F17" w:rsidRPr="00594F41">
        <w:rPr>
          <w:rFonts w:ascii="Century Gothic" w:hAnsi="Century Gothic" w:cs="Arial"/>
        </w:rPr>
        <w:t>D</w:t>
      </w:r>
      <w:r w:rsidRPr="00594F41">
        <w:rPr>
          <w:rFonts w:ascii="Century Gothic" w:hAnsi="Century Gothic" w:cs="Arial"/>
        </w:rPr>
        <w:t>.</w:t>
      </w:r>
      <w:r w:rsidR="009A43DB" w:rsidRPr="009A43DB">
        <w:rPr>
          <w:rFonts w:ascii="Century Gothic" w:hAnsi="Century Gothic" w:cs="Arial"/>
        </w:rPr>
        <w:t xml:space="preserve"> </w:t>
      </w:r>
    </w:p>
    <w:p w14:paraId="067F91BF" w14:textId="77777777" w:rsidR="009A43DB" w:rsidRDefault="009A43DB" w:rsidP="0064225D">
      <w:pPr>
        <w:jc w:val="both"/>
        <w:rPr>
          <w:rFonts w:ascii="Century Gothic" w:hAnsi="Century Gothic" w:cs="Arial"/>
        </w:rPr>
      </w:pPr>
    </w:p>
    <w:p w14:paraId="5387E1F0" w14:textId="3D55F836" w:rsidR="00F929D9" w:rsidRDefault="009A43DB" w:rsidP="0064225D">
      <w:pPr>
        <w:jc w:val="both"/>
        <w:rPr>
          <w:rFonts w:ascii="Century Gothic" w:hAnsi="Century Gothic" w:cs="Arial"/>
        </w:rPr>
      </w:pPr>
      <w:r w:rsidRPr="00BB6CAD">
        <w:rPr>
          <w:rFonts w:ascii="Century Gothic" w:hAnsi="Century Gothic" w:cs="Arial"/>
        </w:rPr>
        <w:t xml:space="preserve">The type of support is dependent on the individual learning needs and is intended to enable access to learning and overcome the barrier to learning identified.  This support is </w:t>
      </w:r>
      <w:r>
        <w:rPr>
          <w:rFonts w:ascii="Century Gothic" w:hAnsi="Century Gothic" w:cs="Arial"/>
        </w:rPr>
        <w:t xml:space="preserve">timetabled at appropriate times throughout the day and tracked </w:t>
      </w:r>
      <w:r w:rsidRPr="00BB6CAD">
        <w:rPr>
          <w:rFonts w:ascii="Century Gothic" w:hAnsi="Century Gothic" w:cs="Arial"/>
        </w:rPr>
        <w:t>on a provision map</w:t>
      </w:r>
      <w:r>
        <w:rPr>
          <w:rFonts w:ascii="Century Gothic" w:hAnsi="Century Gothic" w:cs="Arial"/>
        </w:rPr>
        <w:t>, which is reviewed termly.</w:t>
      </w:r>
      <w:r w:rsidRPr="00BB6CAD">
        <w:rPr>
          <w:rFonts w:ascii="Century Gothic" w:hAnsi="Century Gothic" w:cs="Arial"/>
        </w:rPr>
        <w:t xml:space="preserve">  </w:t>
      </w:r>
    </w:p>
    <w:p w14:paraId="14671DE1" w14:textId="77777777" w:rsidR="009A43DB" w:rsidRDefault="009A43DB" w:rsidP="0064225D">
      <w:pPr>
        <w:jc w:val="both"/>
        <w:rPr>
          <w:rFonts w:ascii="Century Gothic" w:hAnsi="Century Gothic" w:cs="Arial"/>
        </w:rPr>
      </w:pPr>
    </w:p>
    <w:p w14:paraId="24CD1666" w14:textId="61C250D5" w:rsidR="001A20A5" w:rsidRDefault="148641B3" w:rsidP="0064225D">
      <w:pPr>
        <w:jc w:val="both"/>
        <w:rPr>
          <w:rFonts w:ascii="Century Gothic" w:hAnsi="Century Gothic" w:cs="Arial"/>
        </w:rPr>
      </w:pPr>
      <w:r w:rsidRPr="7DFF434A">
        <w:rPr>
          <w:rFonts w:ascii="Century Gothic" w:hAnsi="Century Gothic" w:cs="Arial"/>
        </w:rPr>
        <w:t>This may include targeted support in areas such as spelling, reading high-frequency words to build fluency, handwriting, numeracy, literacy, speech sounds, fine or gross motor skills, or social, emotional and behavioural development. Additional support may also address any other needs identified in the child’s support plan, which is developed through collaboration between teachers, parents/carers, and the SENDCo.</w:t>
      </w:r>
    </w:p>
    <w:p w14:paraId="67F3DFB7" w14:textId="62A36E72" w:rsidR="7DFF434A" w:rsidRDefault="7DFF434A" w:rsidP="7DFF434A">
      <w:pPr>
        <w:jc w:val="both"/>
        <w:rPr>
          <w:rFonts w:ascii="Century Gothic" w:hAnsi="Century Gothic" w:cs="Arial"/>
        </w:rPr>
      </w:pPr>
    </w:p>
    <w:p w14:paraId="78C4ED44" w14:textId="51DC9D3D" w:rsidR="397A3C6C" w:rsidRDefault="397A3C6C" w:rsidP="7DFF434A">
      <w:pPr>
        <w:spacing w:after="160" w:line="257" w:lineRule="auto"/>
        <w:jc w:val="both"/>
      </w:pPr>
      <w:r w:rsidRPr="7DFF434A">
        <w:rPr>
          <w:rFonts w:ascii="Century Gothic" w:eastAsia="Century Gothic" w:hAnsi="Century Gothic" w:cs="Century Gothic"/>
          <w:color w:val="000000" w:themeColor="text1"/>
        </w:rPr>
        <w:t xml:space="preserve">We provide additional and or different provision for a range of different needs including: </w:t>
      </w:r>
    </w:p>
    <w:p w14:paraId="10679610" w14:textId="46E16F20" w:rsidR="397A3C6C" w:rsidRDefault="397A3C6C" w:rsidP="7DFF434A">
      <w:pPr>
        <w:pStyle w:val="ListParagraph"/>
        <w:numPr>
          <w:ilvl w:val="0"/>
          <w:numId w:val="3"/>
        </w:numPr>
        <w:spacing w:line="257" w:lineRule="auto"/>
        <w:jc w:val="both"/>
        <w:rPr>
          <w:rFonts w:ascii="Century Gothic" w:eastAsia="Century Gothic" w:hAnsi="Century Gothic" w:cs="Century Gothic"/>
          <w:color w:val="000000" w:themeColor="text1"/>
        </w:rPr>
      </w:pPr>
      <w:r w:rsidRPr="7DFF434A">
        <w:rPr>
          <w:rFonts w:ascii="Century Gothic" w:eastAsia="Century Gothic" w:hAnsi="Century Gothic" w:cs="Century Gothic"/>
          <w:b/>
          <w:bCs/>
          <w:color w:val="000000" w:themeColor="text1"/>
        </w:rPr>
        <w:t xml:space="preserve">Communication and interaction needs </w:t>
      </w:r>
      <w:r w:rsidRPr="7DFF434A">
        <w:rPr>
          <w:rFonts w:ascii="Century Gothic" w:eastAsia="Century Gothic" w:hAnsi="Century Gothic" w:cs="Century Gothic"/>
          <w:color w:val="000000" w:themeColor="text1"/>
        </w:rPr>
        <w:t xml:space="preserve">for example Autism </w:t>
      </w:r>
      <w:r w:rsidR="00DB4902">
        <w:rPr>
          <w:rFonts w:ascii="Century Gothic" w:eastAsia="Century Gothic" w:hAnsi="Century Gothic" w:cs="Century Gothic"/>
          <w:color w:val="000000" w:themeColor="text1"/>
        </w:rPr>
        <w:t>S</w:t>
      </w:r>
      <w:r w:rsidRPr="7DFF434A">
        <w:rPr>
          <w:rFonts w:ascii="Century Gothic" w:eastAsia="Century Gothic" w:hAnsi="Century Gothic" w:cs="Century Gothic"/>
          <w:color w:val="000000" w:themeColor="text1"/>
        </w:rPr>
        <w:t xml:space="preserve">pectrum </w:t>
      </w:r>
      <w:r w:rsidR="00DB4902">
        <w:rPr>
          <w:rFonts w:ascii="Century Gothic" w:eastAsia="Century Gothic" w:hAnsi="Century Gothic" w:cs="Century Gothic"/>
          <w:color w:val="000000" w:themeColor="text1"/>
        </w:rPr>
        <w:t>D</w:t>
      </w:r>
      <w:r w:rsidRPr="7DFF434A">
        <w:rPr>
          <w:rFonts w:ascii="Century Gothic" w:eastAsia="Century Gothic" w:hAnsi="Century Gothic" w:cs="Century Gothic"/>
          <w:color w:val="000000" w:themeColor="text1"/>
        </w:rPr>
        <w:t>isorder, Speech and Language difficulties.</w:t>
      </w:r>
    </w:p>
    <w:p w14:paraId="597EDE88" w14:textId="060C9EEF" w:rsidR="397A3C6C" w:rsidRDefault="397A3C6C" w:rsidP="7DFF434A">
      <w:pPr>
        <w:pStyle w:val="ListParagraph"/>
        <w:numPr>
          <w:ilvl w:val="0"/>
          <w:numId w:val="3"/>
        </w:numPr>
        <w:spacing w:line="257" w:lineRule="auto"/>
        <w:jc w:val="both"/>
        <w:rPr>
          <w:rFonts w:ascii="Century Gothic" w:eastAsia="Century Gothic" w:hAnsi="Century Gothic" w:cs="Century Gothic"/>
          <w:color w:val="000000" w:themeColor="text1"/>
        </w:rPr>
      </w:pPr>
      <w:r w:rsidRPr="7DFF434A">
        <w:rPr>
          <w:rFonts w:ascii="Century Gothic" w:eastAsia="Century Gothic" w:hAnsi="Century Gothic" w:cs="Century Gothic"/>
          <w:b/>
          <w:bCs/>
          <w:color w:val="000000" w:themeColor="text1"/>
        </w:rPr>
        <w:t xml:space="preserve">Cognition and learning needs </w:t>
      </w:r>
      <w:r w:rsidRPr="7DFF434A">
        <w:rPr>
          <w:rFonts w:ascii="Century Gothic" w:eastAsia="Century Gothic" w:hAnsi="Century Gothic" w:cs="Century Gothic"/>
          <w:color w:val="000000" w:themeColor="text1"/>
        </w:rPr>
        <w:t xml:space="preserve">for example dyslexia, dyspraxia </w:t>
      </w:r>
    </w:p>
    <w:p w14:paraId="0E0323F6" w14:textId="55F718BC" w:rsidR="397A3C6C" w:rsidRDefault="397A3C6C" w:rsidP="7DFF434A">
      <w:pPr>
        <w:pStyle w:val="ListParagraph"/>
        <w:numPr>
          <w:ilvl w:val="0"/>
          <w:numId w:val="3"/>
        </w:numPr>
        <w:spacing w:line="257" w:lineRule="auto"/>
        <w:jc w:val="both"/>
        <w:rPr>
          <w:rFonts w:ascii="Century Gothic" w:eastAsia="Century Gothic" w:hAnsi="Century Gothic" w:cs="Century Gothic"/>
          <w:color w:val="000000" w:themeColor="text1"/>
        </w:rPr>
      </w:pPr>
      <w:r w:rsidRPr="7DFF434A">
        <w:rPr>
          <w:rFonts w:ascii="Century Gothic" w:eastAsia="Century Gothic" w:hAnsi="Century Gothic" w:cs="Century Gothic"/>
          <w:b/>
          <w:bCs/>
          <w:color w:val="000000" w:themeColor="text1"/>
        </w:rPr>
        <w:t xml:space="preserve">Social, Emotional and Mental Health </w:t>
      </w:r>
      <w:r w:rsidR="005652B9">
        <w:rPr>
          <w:rFonts w:ascii="Century Gothic" w:eastAsia="Century Gothic" w:hAnsi="Century Gothic" w:cs="Century Gothic"/>
          <w:b/>
          <w:bCs/>
          <w:color w:val="000000" w:themeColor="text1"/>
        </w:rPr>
        <w:t>d</w:t>
      </w:r>
      <w:r w:rsidRPr="7DFF434A">
        <w:rPr>
          <w:rFonts w:ascii="Century Gothic" w:eastAsia="Century Gothic" w:hAnsi="Century Gothic" w:cs="Century Gothic"/>
          <w:b/>
          <w:bCs/>
          <w:color w:val="000000" w:themeColor="text1"/>
        </w:rPr>
        <w:t xml:space="preserve">ifficulties </w:t>
      </w:r>
      <w:r w:rsidRPr="7DFF434A">
        <w:rPr>
          <w:rFonts w:ascii="Century Gothic" w:eastAsia="Century Gothic" w:hAnsi="Century Gothic" w:cs="Century Gothic"/>
          <w:color w:val="000000" w:themeColor="text1"/>
        </w:rPr>
        <w:t xml:space="preserve">for example </w:t>
      </w:r>
      <w:proofErr w:type="gramStart"/>
      <w:r w:rsidRPr="7DFF434A">
        <w:rPr>
          <w:rFonts w:ascii="Century Gothic" w:eastAsia="Century Gothic" w:hAnsi="Century Gothic" w:cs="Century Gothic"/>
          <w:color w:val="000000" w:themeColor="text1"/>
        </w:rPr>
        <w:t>Attention Deficit Hyperactivity Disorder</w:t>
      </w:r>
      <w:proofErr w:type="gramEnd"/>
      <w:r w:rsidRPr="7DFF434A">
        <w:rPr>
          <w:rFonts w:ascii="Century Gothic" w:eastAsia="Century Gothic" w:hAnsi="Century Gothic" w:cs="Century Gothic"/>
          <w:color w:val="000000" w:themeColor="text1"/>
        </w:rPr>
        <w:t xml:space="preserve"> (ADHD)</w:t>
      </w:r>
    </w:p>
    <w:p w14:paraId="1FBD03E0" w14:textId="0E148F3B" w:rsidR="397A3C6C" w:rsidRDefault="397A3C6C" w:rsidP="7DFF434A">
      <w:pPr>
        <w:pStyle w:val="ListParagraph"/>
        <w:numPr>
          <w:ilvl w:val="0"/>
          <w:numId w:val="3"/>
        </w:numPr>
        <w:spacing w:line="257" w:lineRule="auto"/>
        <w:jc w:val="both"/>
        <w:rPr>
          <w:rFonts w:ascii="Century Gothic" w:eastAsia="Century Gothic" w:hAnsi="Century Gothic" w:cs="Century Gothic"/>
          <w:color w:val="000000" w:themeColor="text1"/>
        </w:rPr>
      </w:pPr>
      <w:r w:rsidRPr="7DFF434A">
        <w:rPr>
          <w:rFonts w:ascii="Century Gothic" w:eastAsia="Century Gothic" w:hAnsi="Century Gothic" w:cs="Century Gothic"/>
          <w:b/>
          <w:bCs/>
          <w:color w:val="000000" w:themeColor="text1"/>
        </w:rPr>
        <w:t xml:space="preserve">Sensory and or Physical needs </w:t>
      </w:r>
      <w:r w:rsidRPr="7DFF434A">
        <w:rPr>
          <w:rFonts w:ascii="Century Gothic" w:eastAsia="Century Gothic" w:hAnsi="Century Gothic" w:cs="Century Gothic"/>
          <w:color w:val="000000" w:themeColor="text1"/>
        </w:rPr>
        <w:t xml:space="preserve">for example </w:t>
      </w:r>
      <w:proofErr w:type="gramStart"/>
      <w:r w:rsidRPr="7DFF434A">
        <w:rPr>
          <w:rFonts w:ascii="Century Gothic" w:eastAsia="Century Gothic" w:hAnsi="Century Gothic" w:cs="Century Gothic"/>
          <w:color w:val="000000" w:themeColor="text1"/>
        </w:rPr>
        <w:t>Multi-sensory</w:t>
      </w:r>
      <w:proofErr w:type="gramEnd"/>
      <w:r w:rsidRPr="7DFF434A">
        <w:rPr>
          <w:rFonts w:ascii="Century Gothic" w:eastAsia="Century Gothic" w:hAnsi="Century Gothic" w:cs="Century Gothic"/>
          <w:color w:val="000000" w:themeColor="text1"/>
        </w:rPr>
        <w:t xml:space="preserve"> impairments, </w:t>
      </w:r>
      <w:r w:rsidR="00DB4902">
        <w:rPr>
          <w:rFonts w:ascii="Century Gothic" w:eastAsia="Century Gothic" w:hAnsi="Century Gothic" w:cs="Century Gothic"/>
          <w:color w:val="000000" w:themeColor="text1"/>
        </w:rPr>
        <w:t>h</w:t>
      </w:r>
      <w:r w:rsidRPr="7DFF434A">
        <w:rPr>
          <w:rFonts w:ascii="Century Gothic" w:eastAsia="Century Gothic" w:hAnsi="Century Gothic" w:cs="Century Gothic"/>
          <w:color w:val="000000" w:themeColor="text1"/>
        </w:rPr>
        <w:t xml:space="preserve">earing </w:t>
      </w:r>
      <w:r w:rsidR="00DB4902">
        <w:rPr>
          <w:rFonts w:ascii="Century Gothic" w:eastAsia="Century Gothic" w:hAnsi="Century Gothic" w:cs="Century Gothic"/>
          <w:color w:val="000000" w:themeColor="text1"/>
        </w:rPr>
        <w:t>i</w:t>
      </w:r>
      <w:r w:rsidRPr="7DFF434A">
        <w:rPr>
          <w:rFonts w:ascii="Century Gothic" w:eastAsia="Century Gothic" w:hAnsi="Century Gothic" w:cs="Century Gothic"/>
          <w:color w:val="000000" w:themeColor="text1"/>
        </w:rPr>
        <w:t xml:space="preserve">mpairments, </w:t>
      </w:r>
      <w:r w:rsidR="00DB4902">
        <w:rPr>
          <w:rFonts w:ascii="Century Gothic" w:eastAsia="Century Gothic" w:hAnsi="Century Gothic" w:cs="Century Gothic"/>
          <w:color w:val="000000" w:themeColor="text1"/>
        </w:rPr>
        <w:t>v</w:t>
      </w:r>
      <w:r w:rsidRPr="7DFF434A">
        <w:rPr>
          <w:rFonts w:ascii="Century Gothic" w:eastAsia="Century Gothic" w:hAnsi="Century Gothic" w:cs="Century Gothic"/>
          <w:color w:val="000000" w:themeColor="text1"/>
        </w:rPr>
        <w:t>isual impairments, processing difficulties, epilepsy</w:t>
      </w:r>
    </w:p>
    <w:p w14:paraId="08DBC8D4" w14:textId="53CD3BC4" w:rsidR="7DFF434A" w:rsidRDefault="7DFF434A" w:rsidP="7DFF434A">
      <w:pPr>
        <w:jc w:val="both"/>
        <w:rPr>
          <w:rFonts w:ascii="Century Gothic" w:hAnsi="Century Gothic" w:cs="Arial"/>
        </w:rPr>
      </w:pPr>
    </w:p>
    <w:p w14:paraId="6AE0FA74" w14:textId="12A4FD38" w:rsidR="001A20A5" w:rsidRPr="004D4153" w:rsidRDefault="00A16C88" w:rsidP="0064225D">
      <w:pPr>
        <w:pStyle w:val="Heading1"/>
        <w:rPr>
          <w:rFonts w:ascii="Century Gothic" w:hAnsi="Century Gothic" w:cs="Arial"/>
          <w:bCs w:val="0"/>
          <w:sz w:val="24"/>
          <w:szCs w:val="24"/>
          <w:u w:val="single"/>
        </w:rPr>
      </w:pPr>
      <w:bookmarkStart w:id="5" w:name="_Toc210925703"/>
      <w:r w:rsidRPr="00A16C88">
        <w:rPr>
          <w:rFonts w:ascii="Century Gothic" w:hAnsi="Century Gothic" w:cs="Arial"/>
          <w:noProof/>
        </w:rPr>
        <w:drawing>
          <wp:anchor distT="0" distB="0" distL="114300" distR="114300" simplePos="0" relativeHeight="251658246" behindDoc="0" locked="0" layoutInCell="1" allowOverlap="1" wp14:anchorId="584E576A" wp14:editId="6E1BD758">
            <wp:simplePos x="0" y="0"/>
            <wp:positionH relativeFrom="column">
              <wp:posOffset>3955068</wp:posOffset>
            </wp:positionH>
            <wp:positionV relativeFrom="paragraph">
              <wp:posOffset>13406</wp:posOffset>
            </wp:positionV>
            <wp:extent cx="742950" cy="457200"/>
            <wp:effectExtent l="0" t="0" r="0" b="0"/>
            <wp:wrapThrough wrapText="bothSides">
              <wp:wrapPolygon edited="0">
                <wp:start x="0" y="0"/>
                <wp:lineTo x="0" y="20700"/>
                <wp:lineTo x="21046" y="20700"/>
                <wp:lineTo x="21046" y="0"/>
                <wp:lineTo x="0" y="0"/>
              </wp:wrapPolygon>
            </wp:wrapThrough>
            <wp:docPr id="762602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602404" name=""/>
                    <pic:cNvPicPr/>
                  </pic:nvPicPr>
                  <pic:blipFill>
                    <a:blip r:embed="rId18">
                      <a:extLst>
                        <a:ext uri="{28A0092B-C50C-407E-A947-70E740481C1C}">
                          <a14:useLocalDpi xmlns:a14="http://schemas.microsoft.com/office/drawing/2010/main" val="0"/>
                        </a:ext>
                      </a:extLst>
                    </a:blip>
                    <a:stretch>
                      <a:fillRect/>
                    </a:stretch>
                  </pic:blipFill>
                  <pic:spPr>
                    <a:xfrm>
                      <a:off x="0" y="0"/>
                      <a:ext cx="742950" cy="457200"/>
                    </a:xfrm>
                    <a:prstGeom prst="rect">
                      <a:avLst/>
                    </a:prstGeom>
                  </pic:spPr>
                </pic:pic>
              </a:graphicData>
            </a:graphic>
            <wp14:sizeRelH relativeFrom="page">
              <wp14:pctWidth>0</wp14:pctWidth>
            </wp14:sizeRelH>
            <wp14:sizeRelV relativeFrom="page">
              <wp14:pctHeight>0</wp14:pctHeight>
            </wp14:sizeRelV>
          </wp:anchor>
        </w:drawing>
      </w:r>
      <w:r w:rsidR="001A20A5" w:rsidRPr="004D4153">
        <w:rPr>
          <w:rFonts w:ascii="Century Gothic" w:hAnsi="Century Gothic" w:cs="Arial"/>
          <w:bCs w:val="0"/>
          <w:sz w:val="24"/>
          <w:szCs w:val="24"/>
          <w:u w:val="single"/>
        </w:rPr>
        <w:t xml:space="preserve">How </w:t>
      </w:r>
      <w:r w:rsidR="002B3D23" w:rsidRPr="004D4153">
        <w:rPr>
          <w:rFonts w:ascii="Century Gothic" w:hAnsi="Century Gothic" w:cs="Arial"/>
          <w:bCs w:val="0"/>
          <w:sz w:val="24"/>
          <w:szCs w:val="24"/>
          <w:u w:val="single"/>
        </w:rPr>
        <w:t xml:space="preserve">do we support learners </w:t>
      </w:r>
      <w:r w:rsidR="004D4153">
        <w:rPr>
          <w:rFonts w:ascii="Century Gothic" w:hAnsi="Century Gothic" w:cs="Arial"/>
          <w:bCs w:val="0"/>
          <w:sz w:val="24"/>
          <w:szCs w:val="24"/>
          <w:u w:val="single"/>
        </w:rPr>
        <w:t>who may have</w:t>
      </w:r>
      <w:r w:rsidR="002B3D23" w:rsidRPr="004D4153">
        <w:rPr>
          <w:rFonts w:ascii="Century Gothic" w:hAnsi="Century Gothic" w:cs="Arial"/>
          <w:bCs w:val="0"/>
          <w:sz w:val="24"/>
          <w:szCs w:val="24"/>
          <w:u w:val="single"/>
        </w:rPr>
        <w:t xml:space="preserve"> SEND</w:t>
      </w:r>
      <w:r w:rsidR="001A20A5" w:rsidRPr="004D4153">
        <w:rPr>
          <w:rFonts w:ascii="Century Gothic" w:hAnsi="Century Gothic" w:cs="Arial"/>
          <w:bCs w:val="0"/>
          <w:sz w:val="24"/>
          <w:szCs w:val="24"/>
          <w:u w:val="single"/>
        </w:rPr>
        <w:t>?</w:t>
      </w:r>
      <w:bookmarkEnd w:id="5"/>
      <w:r w:rsidRPr="00A16C88">
        <w:rPr>
          <w:rFonts w:ascii="Century Gothic" w:hAnsi="Century Gothic" w:cs="Arial"/>
        </w:rPr>
        <w:t xml:space="preserve"> </w:t>
      </w:r>
    </w:p>
    <w:p w14:paraId="53F52535" w14:textId="77777777" w:rsidR="001A20A5" w:rsidRPr="00594F41" w:rsidRDefault="001A20A5" w:rsidP="0064225D">
      <w:pPr>
        <w:jc w:val="both"/>
        <w:rPr>
          <w:rFonts w:ascii="Century Gothic" w:hAnsi="Century Gothic" w:cs="Arial"/>
          <w:b/>
        </w:rPr>
      </w:pPr>
    </w:p>
    <w:p w14:paraId="72BEF384" w14:textId="4F6D0F10" w:rsidR="001A20A5" w:rsidRPr="00594F41" w:rsidRDefault="001A20A5" w:rsidP="0064225D">
      <w:pPr>
        <w:jc w:val="both"/>
        <w:rPr>
          <w:rFonts w:ascii="Century Gothic" w:hAnsi="Century Gothic" w:cs="Arial"/>
        </w:rPr>
      </w:pPr>
      <w:r w:rsidRPr="00594F41">
        <w:rPr>
          <w:rFonts w:ascii="Century Gothic" w:hAnsi="Century Gothic" w:cs="Arial"/>
        </w:rPr>
        <w:t xml:space="preserve">Class Teachers, support staff, parents/carers and the learner themselves will be the first to notice a difficulty with learning.  At </w:t>
      </w:r>
      <w:proofErr w:type="gramStart"/>
      <w:r w:rsidR="00CA1844">
        <w:rPr>
          <w:rFonts w:ascii="Century Gothic" w:hAnsi="Century Gothic" w:cs="Arial"/>
        </w:rPr>
        <w:t>South  Kilworth</w:t>
      </w:r>
      <w:proofErr w:type="gramEnd"/>
      <w:r w:rsidRPr="00594F41">
        <w:rPr>
          <w:rFonts w:ascii="Century Gothic" w:hAnsi="Century Gothic" w:cs="Arial"/>
        </w:rPr>
        <w:t xml:space="preserve"> </w:t>
      </w:r>
      <w:r w:rsidR="00DE7C58">
        <w:rPr>
          <w:rFonts w:ascii="Century Gothic" w:hAnsi="Century Gothic" w:cs="Arial"/>
        </w:rPr>
        <w:t>Primary</w:t>
      </w:r>
      <w:r w:rsidRPr="00594F41">
        <w:rPr>
          <w:rFonts w:ascii="Century Gothic" w:hAnsi="Century Gothic" w:cs="Arial"/>
        </w:rPr>
        <w:t xml:space="preserve"> </w:t>
      </w:r>
      <w:r w:rsidR="009905F6">
        <w:rPr>
          <w:rFonts w:ascii="Century Gothic" w:hAnsi="Century Gothic" w:cs="Arial"/>
        </w:rPr>
        <w:t>S</w:t>
      </w:r>
      <w:r w:rsidRPr="00594F41">
        <w:rPr>
          <w:rFonts w:ascii="Century Gothic" w:hAnsi="Century Gothic" w:cs="Arial"/>
        </w:rPr>
        <w:t xml:space="preserve">chool we ensure that assessment of educational needs directly involves the learner, their parents/carer and of course their </w:t>
      </w:r>
      <w:proofErr w:type="gramStart"/>
      <w:r w:rsidRPr="00594F41">
        <w:rPr>
          <w:rFonts w:ascii="Century Gothic" w:hAnsi="Century Gothic" w:cs="Arial"/>
        </w:rPr>
        <w:t>Teacher</w:t>
      </w:r>
      <w:proofErr w:type="gramEnd"/>
      <w:r w:rsidRPr="00594F41">
        <w:rPr>
          <w:rFonts w:ascii="Century Gothic" w:hAnsi="Century Gothic" w:cs="Arial"/>
        </w:rPr>
        <w:t xml:space="preserve">.  The Special Educational Needs Co-ordinator (SENDCO) will also support with the identification of barriers to learning when a teacher/parent raises an initial concern.  </w:t>
      </w:r>
    </w:p>
    <w:p w14:paraId="05764F75" w14:textId="77777777" w:rsidR="001A20A5" w:rsidRPr="00594F41" w:rsidRDefault="001A20A5" w:rsidP="0064225D">
      <w:pPr>
        <w:jc w:val="both"/>
        <w:rPr>
          <w:rFonts w:ascii="Century Gothic" w:hAnsi="Century Gothic" w:cs="Arial"/>
        </w:rPr>
      </w:pPr>
    </w:p>
    <w:p w14:paraId="7EA13FD6" w14:textId="6F3954C7" w:rsidR="001A20A5" w:rsidRPr="00594F41" w:rsidRDefault="001A20A5" w:rsidP="0064225D">
      <w:pPr>
        <w:jc w:val="both"/>
        <w:rPr>
          <w:rFonts w:ascii="Century Gothic" w:hAnsi="Century Gothic" w:cs="Arial"/>
        </w:rPr>
      </w:pPr>
      <w:r w:rsidRPr="00594F41">
        <w:rPr>
          <w:rFonts w:ascii="Century Gothic" w:hAnsi="Century Gothic" w:cs="Arial"/>
        </w:rPr>
        <w:t xml:space="preserve">Early identification of special educational needs is vital. The class teacher informs the parents at the earliest opportunity to discuss any concerns that they may have and attempt to enlist their active help and participation. </w:t>
      </w:r>
    </w:p>
    <w:p w14:paraId="0B1AEFEE" w14:textId="77777777" w:rsidR="001A20A5" w:rsidRPr="00594F41" w:rsidRDefault="001A20A5" w:rsidP="0064225D">
      <w:pPr>
        <w:jc w:val="both"/>
        <w:rPr>
          <w:rFonts w:ascii="Century Gothic" w:hAnsi="Century Gothic" w:cs="Arial"/>
        </w:rPr>
      </w:pPr>
    </w:p>
    <w:p w14:paraId="23732241" w14:textId="77777777" w:rsidR="001A20A5" w:rsidRPr="00594F41" w:rsidRDefault="001A20A5" w:rsidP="0064225D">
      <w:pPr>
        <w:jc w:val="both"/>
        <w:rPr>
          <w:rFonts w:ascii="Century Gothic" w:hAnsi="Century Gothic" w:cs="Arial"/>
        </w:rPr>
      </w:pPr>
      <w:r w:rsidRPr="00594F41">
        <w:rPr>
          <w:rFonts w:ascii="Century Gothic" w:hAnsi="Century Gothic" w:cs="Arial"/>
        </w:rPr>
        <w:t xml:space="preserve">The class teacher will complete an ‘Initial concerns’ form which is shared with the SENDCo and includes information discussed with parents and carers.  </w:t>
      </w:r>
    </w:p>
    <w:p w14:paraId="12F5D236" w14:textId="77777777" w:rsidR="001A20A5" w:rsidRPr="00594F41" w:rsidRDefault="001A20A5" w:rsidP="0064225D">
      <w:pPr>
        <w:jc w:val="both"/>
        <w:rPr>
          <w:rFonts w:ascii="Century Gothic" w:hAnsi="Century Gothic" w:cs="Arial"/>
        </w:rPr>
      </w:pPr>
    </w:p>
    <w:p w14:paraId="7B8E16BD" w14:textId="77777777" w:rsidR="001A20A5" w:rsidRPr="00594F41" w:rsidRDefault="001A20A5" w:rsidP="0064225D">
      <w:pPr>
        <w:jc w:val="both"/>
        <w:rPr>
          <w:rFonts w:ascii="Century Gothic" w:hAnsi="Century Gothic" w:cs="Arial"/>
        </w:rPr>
      </w:pPr>
      <w:r w:rsidRPr="00594F41">
        <w:rPr>
          <w:rFonts w:ascii="Century Gothic" w:hAnsi="Century Gothic" w:cs="Arial"/>
          <w:noProof/>
        </w:rPr>
        <w:lastRenderedPageBreak/>
        <w:drawing>
          <wp:anchor distT="0" distB="0" distL="114300" distR="114300" simplePos="0" relativeHeight="251658242" behindDoc="0" locked="0" layoutInCell="1" allowOverlap="1" wp14:anchorId="00A65170" wp14:editId="078EE1D3">
            <wp:simplePos x="0" y="0"/>
            <wp:positionH relativeFrom="margin">
              <wp:align>left</wp:align>
            </wp:positionH>
            <wp:positionV relativeFrom="paragraph">
              <wp:posOffset>11784</wp:posOffset>
            </wp:positionV>
            <wp:extent cx="1539240" cy="1519555"/>
            <wp:effectExtent l="0" t="0" r="3810" b="4445"/>
            <wp:wrapThrough wrapText="bothSides">
              <wp:wrapPolygon edited="0">
                <wp:start x="0" y="0"/>
                <wp:lineTo x="0" y="21392"/>
                <wp:lineTo x="21386" y="21392"/>
                <wp:lineTo x="21386" y="0"/>
                <wp:lineTo x="0" y="0"/>
              </wp:wrapPolygon>
            </wp:wrapThrough>
            <wp:docPr id="1027753033"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753033" name="Picture 1" descr="A diagram of a process&#10;&#10;AI-generated content may be incorrect."/>
                    <pic:cNvPicPr/>
                  </pic:nvPicPr>
                  <pic:blipFill rotWithShape="1">
                    <a:blip r:embed="rId19">
                      <a:extLst>
                        <a:ext uri="{28A0092B-C50C-407E-A947-70E740481C1C}">
                          <a14:useLocalDpi xmlns:a14="http://schemas.microsoft.com/office/drawing/2010/main" val="0"/>
                        </a:ext>
                      </a:extLst>
                    </a:blip>
                    <a:srcRect l="8616"/>
                    <a:stretch>
                      <a:fillRect/>
                    </a:stretch>
                  </pic:blipFill>
                  <pic:spPr bwMode="auto">
                    <a:xfrm>
                      <a:off x="0" y="0"/>
                      <a:ext cx="1539240" cy="1519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94F41">
        <w:rPr>
          <w:rFonts w:ascii="Century Gothic" w:hAnsi="Century Gothic" w:cs="Arial"/>
        </w:rPr>
        <w:t xml:space="preserve">We follow the ‘assess, plan, do, review’ model and ensure that parents/carers and children are involved in each step.  </w:t>
      </w:r>
      <w:hyperlink r:id="rId20" w:history="1">
        <w:r w:rsidRPr="00594F41">
          <w:rPr>
            <w:rStyle w:val="Hyperlink"/>
            <w:rFonts w:ascii="Century Gothic" w:hAnsi="Century Gothic" w:cs="Arial"/>
          </w:rPr>
          <w:t>Assess, Plan, Do, Review cycle</w:t>
        </w:r>
      </w:hyperlink>
    </w:p>
    <w:p w14:paraId="150B488C" w14:textId="77777777" w:rsidR="001A20A5" w:rsidRPr="00594F41" w:rsidRDefault="001A20A5" w:rsidP="0064225D">
      <w:pPr>
        <w:jc w:val="both"/>
        <w:rPr>
          <w:rFonts w:ascii="Century Gothic" w:hAnsi="Century Gothic" w:cs="Arial"/>
        </w:rPr>
      </w:pPr>
    </w:p>
    <w:p w14:paraId="6CEAEE4F" w14:textId="77777777" w:rsidR="001A20A5" w:rsidRPr="00594F41" w:rsidRDefault="001A20A5" w:rsidP="0064225D">
      <w:pPr>
        <w:jc w:val="both"/>
        <w:rPr>
          <w:rFonts w:ascii="Century Gothic" w:hAnsi="Century Gothic" w:cs="Arial"/>
        </w:rPr>
      </w:pPr>
      <w:r w:rsidRPr="00594F41">
        <w:rPr>
          <w:rFonts w:ascii="Century Gothic" w:hAnsi="Century Gothic" w:cs="Arial"/>
        </w:rPr>
        <w:t>The SENDCo works closely with parents and teachers to ‘</w:t>
      </w:r>
      <w:r w:rsidRPr="00594F41">
        <w:rPr>
          <w:rFonts w:ascii="Century Gothic" w:hAnsi="Century Gothic" w:cs="Arial"/>
          <w:b/>
          <w:bCs/>
        </w:rPr>
        <w:t>assess’</w:t>
      </w:r>
      <w:r w:rsidRPr="00594F41">
        <w:rPr>
          <w:rFonts w:ascii="Century Gothic" w:hAnsi="Century Gothic" w:cs="Arial"/>
        </w:rPr>
        <w:t xml:space="preserve"> and ‘</w:t>
      </w:r>
      <w:r w:rsidRPr="00594F41">
        <w:rPr>
          <w:rFonts w:ascii="Century Gothic" w:hAnsi="Century Gothic" w:cs="Arial"/>
          <w:b/>
          <w:bCs/>
        </w:rPr>
        <w:t>plan’</w:t>
      </w:r>
      <w:r w:rsidRPr="00594F41">
        <w:rPr>
          <w:rFonts w:ascii="Century Gothic" w:hAnsi="Century Gothic" w:cs="Arial"/>
        </w:rPr>
        <w:t xml:space="preserve"> an appropriate programme of intervention and support, often setting small set targets to build on a key skill. </w:t>
      </w:r>
    </w:p>
    <w:p w14:paraId="0BC54989" w14:textId="77777777" w:rsidR="001A20A5" w:rsidRPr="00594F41" w:rsidRDefault="001A20A5" w:rsidP="0064225D">
      <w:pPr>
        <w:jc w:val="both"/>
        <w:rPr>
          <w:rFonts w:ascii="Century Gothic" w:hAnsi="Century Gothic" w:cs="Arial"/>
        </w:rPr>
      </w:pPr>
    </w:p>
    <w:p w14:paraId="2AA2B190" w14:textId="77777777" w:rsidR="001A20A5" w:rsidRPr="00594F41" w:rsidRDefault="001A20A5" w:rsidP="0064225D">
      <w:pPr>
        <w:jc w:val="both"/>
        <w:rPr>
          <w:rFonts w:ascii="Century Gothic" w:hAnsi="Century Gothic" w:cs="Arial"/>
        </w:rPr>
      </w:pPr>
      <w:r w:rsidRPr="00594F41">
        <w:rPr>
          <w:rFonts w:ascii="Century Gothic" w:hAnsi="Century Gothic" w:cs="Arial"/>
        </w:rPr>
        <w:t xml:space="preserve">A period of additional support/ intervention takes place over 6 – 12 weeks (this is the </w:t>
      </w:r>
      <w:r w:rsidRPr="00594F41">
        <w:rPr>
          <w:rFonts w:ascii="Century Gothic" w:hAnsi="Century Gothic" w:cs="Arial"/>
          <w:b/>
          <w:bCs/>
        </w:rPr>
        <w:t xml:space="preserve">‘do’ </w:t>
      </w:r>
      <w:r w:rsidRPr="00594F41">
        <w:rPr>
          <w:rFonts w:ascii="Century Gothic" w:hAnsi="Century Gothic" w:cs="Arial"/>
        </w:rPr>
        <w:t>part of the support,) then a ‘</w:t>
      </w:r>
      <w:r w:rsidRPr="00594F41">
        <w:rPr>
          <w:rFonts w:ascii="Century Gothic" w:hAnsi="Century Gothic" w:cs="Arial"/>
          <w:b/>
          <w:bCs/>
        </w:rPr>
        <w:t xml:space="preserve">review’ </w:t>
      </w:r>
      <w:r w:rsidRPr="00594F41">
        <w:rPr>
          <w:rFonts w:ascii="Century Gothic" w:hAnsi="Century Gothic" w:cs="Arial"/>
        </w:rPr>
        <w:t>meeting is held to review how the intervention went, was the child able to achieve their targets through the support provided, and are there ongoing targets which will need setting to continue supporting the learner to make progress?</w:t>
      </w:r>
    </w:p>
    <w:p w14:paraId="3E829BE8" w14:textId="77777777" w:rsidR="001A20A5" w:rsidRPr="00594F41" w:rsidRDefault="001A20A5" w:rsidP="0064225D">
      <w:pPr>
        <w:jc w:val="both"/>
        <w:rPr>
          <w:rFonts w:ascii="Century Gothic" w:hAnsi="Century Gothic" w:cs="Arial"/>
        </w:rPr>
      </w:pPr>
    </w:p>
    <w:p w14:paraId="33A3EEC5" w14:textId="4769A38F" w:rsidR="001A20A5" w:rsidRPr="00594F41" w:rsidRDefault="001A20A5" w:rsidP="0064225D">
      <w:pPr>
        <w:jc w:val="both"/>
        <w:rPr>
          <w:rFonts w:ascii="Century Gothic" w:hAnsi="Century Gothic" w:cs="Arial"/>
        </w:rPr>
      </w:pPr>
      <w:r w:rsidRPr="00594F41">
        <w:rPr>
          <w:rFonts w:ascii="Century Gothic" w:hAnsi="Century Gothic" w:cs="Arial"/>
          <w:b/>
          <w:bCs/>
        </w:rPr>
        <w:t>Monitoring progress</w:t>
      </w:r>
      <w:r w:rsidRPr="00594F41">
        <w:rPr>
          <w:rFonts w:ascii="Century Gothic" w:hAnsi="Century Gothic" w:cs="Arial"/>
        </w:rPr>
        <w:t xml:space="preserve"> is an integral part of teaching and leadership within </w:t>
      </w:r>
      <w:proofErr w:type="gramStart"/>
      <w:r w:rsidR="00CA1844">
        <w:rPr>
          <w:rFonts w:ascii="Century Gothic" w:hAnsi="Century Gothic" w:cs="Arial"/>
        </w:rPr>
        <w:t>South  Kilworth</w:t>
      </w:r>
      <w:proofErr w:type="gramEnd"/>
      <w:r w:rsidRPr="00594F41">
        <w:rPr>
          <w:rFonts w:ascii="Century Gothic" w:hAnsi="Century Gothic" w:cs="Arial"/>
        </w:rPr>
        <w:t xml:space="preserve"> Primary </w:t>
      </w:r>
      <w:r w:rsidR="00E8513F">
        <w:rPr>
          <w:rFonts w:ascii="Century Gothic" w:hAnsi="Century Gothic" w:cs="Arial"/>
        </w:rPr>
        <w:t>S</w:t>
      </w:r>
      <w:r w:rsidRPr="00594F41">
        <w:rPr>
          <w:rFonts w:ascii="Century Gothic" w:hAnsi="Century Gothic" w:cs="Arial"/>
        </w:rPr>
        <w:t xml:space="preserve">chool through Pupil Progress Meetings, held with teachers and the Senior Leadership team to review progress and next steps for each class.  This shared discussion may highlight any potential difficulties </w:t>
      </w:r>
      <w:proofErr w:type="gramStart"/>
      <w:r w:rsidRPr="00594F41">
        <w:rPr>
          <w:rFonts w:ascii="Century Gothic" w:hAnsi="Century Gothic" w:cs="Arial"/>
        </w:rPr>
        <w:t>in order for</w:t>
      </w:r>
      <w:proofErr w:type="gramEnd"/>
      <w:r w:rsidRPr="00594F41">
        <w:rPr>
          <w:rFonts w:ascii="Century Gothic" w:hAnsi="Century Gothic" w:cs="Arial"/>
        </w:rPr>
        <w:t xml:space="preserve"> further support to be planned. </w:t>
      </w:r>
    </w:p>
    <w:p w14:paraId="66C7B6CE" w14:textId="77777777" w:rsidR="001A20A5" w:rsidRPr="00594F41" w:rsidRDefault="001A20A5" w:rsidP="0064225D">
      <w:pPr>
        <w:jc w:val="both"/>
        <w:rPr>
          <w:rFonts w:ascii="Century Gothic" w:hAnsi="Century Gothic" w:cs="Arial"/>
        </w:rPr>
      </w:pPr>
    </w:p>
    <w:p w14:paraId="16BCF9AB" w14:textId="77777777" w:rsidR="001A20A5" w:rsidRPr="00594F41" w:rsidRDefault="001A20A5" w:rsidP="0064225D">
      <w:pPr>
        <w:jc w:val="both"/>
        <w:rPr>
          <w:rFonts w:ascii="Century Gothic" w:hAnsi="Century Gothic" w:cs="Arial"/>
        </w:rPr>
      </w:pPr>
      <w:r w:rsidRPr="00594F41">
        <w:rPr>
          <w:rFonts w:ascii="Century Gothic" w:hAnsi="Century Gothic" w:cs="Arial"/>
        </w:rPr>
        <w:t xml:space="preserve">Progress data of all learners is collated by the whole school and monitored by Teachers, Senior Leaders and Governors and within our Multi Academy Trust.  </w:t>
      </w:r>
    </w:p>
    <w:p w14:paraId="511CFEA5" w14:textId="77777777" w:rsidR="001A20A5" w:rsidRPr="00594F41" w:rsidRDefault="001A20A5" w:rsidP="0064225D">
      <w:pPr>
        <w:jc w:val="both"/>
        <w:rPr>
          <w:rFonts w:ascii="Century Gothic" w:hAnsi="Century Gothic" w:cs="Arial"/>
        </w:rPr>
      </w:pPr>
    </w:p>
    <w:p w14:paraId="00F7CC7A" w14:textId="26D2E40B" w:rsidR="001A20A5" w:rsidRPr="00594F41" w:rsidRDefault="001A20A5" w:rsidP="0064225D">
      <w:pPr>
        <w:jc w:val="both"/>
        <w:rPr>
          <w:rFonts w:ascii="Century Gothic" w:hAnsi="Century Gothic" w:cs="Arial"/>
        </w:rPr>
      </w:pPr>
      <w:r w:rsidRPr="00594F41">
        <w:rPr>
          <w:rFonts w:ascii="Century Gothic" w:hAnsi="Century Gothic" w:cs="Arial"/>
        </w:rPr>
        <w:t>If the difficulties persist and the additional support is required to continue, the SENDCo, teacher and parents will discuss if the child needs adding to the</w:t>
      </w:r>
      <w:r w:rsidRPr="00594F41">
        <w:rPr>
          <w:rFonts w:ascii="Century Gothic" w:hAnsi="Century Gothic" w:cs="Arial"/>
          <w:b/>
          <w:bCs/>
        </w:rPr>
        <w:t xml:space="preserve"> SEND Register.  </w:t>
      </w:r>
      <w:r w:rsidRPr="00594F41">
        <w:rPr>
          <w:rFonts w:ascii="Century Gothic" w:hAnsi="Century Gothic" w:cs="Arial"/>
        </w:rPr>
        <w:t xml:space="preserve">This is recorded on Arbor and the child then receives ongoing SEND support and will have an Individual Support Plan </w:t>
      </w:r>
      <w:r w:rsidRPr="00594F41">
        <w:rPr>
          <w:rFonts w:ascii="Century Gothic" w:hAnsi="Century Gothic" w:cs="Arial"/>
          <w:b/>
          <w:bCs/>
        </w:rPr>
        <w:t xml:space="preserve">ISP </w:t>
      </w:r>
      <w:r w:rsidRPr="00594F41">
        <w:rPr>
          <w:rFonts w:ascii="Century Gothic" w:hAnsi="Century Gothic" w:cs="Arial"/>
        </w:rPr>
        <w:t xml:space="preserve">(documenting the assess, plan, do review cycle </w:t>
      </w:r>
      <w:proofErr w:type="gramStart"/>
      <w:r w:rsidRPr="00594F41">
        <w:rPr>
          <w:rFonts w:ascii="Century Gothic" w:hAnsi="Century Gothic" w:cs="Arial"/>
        </w:rPr>
        <w:t>above)  including</w:t>
      </w:r>
      <w:proofErr w:type="gramEnd"/>
      <w:r w:rsidRPr="00594F41">
        <w:rPr>
          <w:rFonts w:ascii="Century Gothic" w:hAnsi="Century Gothic" w:cs="Arial"/>
        </w:rPr>
        <w:t xml:space="preserve"> a </w:t>
      </w:r>
      <w:r w:rsidRPr="00594F41">
        <w:rPr>
          <w:rFonts w:ascii="Century Gothic" w:hAnsi="Century Gothic" w:cs="Arial"/>
          <w:b/>
          <w:bCs/>
        </w:rPr>
        <w:t>Passport to provision</w:t>
      </w:r>
      <w:r w:rsidRPr="00594F41">
        <w:rPr>
          <w:rFonts w:ascii="Century Gothic" w:hAnsi="Century Gothic" w:cs="Arial"/>
        </w:rPr>
        <w:t xml:space="preserve"> (detailing the needs of the child and how best to support them.)   This will be reviewed three times a year (October, February, June.) </w:t>
      </w:r>
    </w:p>
    <w:p w14:paraId="3D6C1746" w14:textId="77777777" w:rsidR="001A20A5" w:rsidRPr="00594F41" w:rsidRDefault="001A20A5" w:rsidP="0064225D">
      <w:pPr>
        <w:jc w:val="both"/>
        <w:rPr>
          <w:rFonts w:ascii="Century Gothic" w:hAnsi="Century Gothic" w:cs="Arial"/>
        </w:rPr>
      </w:pPr>
    </w:p>
    <w:p w14:paraId="1F7470EF" w14:textId="1CB2D29E" w:rsidR="7DFF434A" w:rsidRDefault="7DFF434A" w:rsidP="7DFF434A">
      <w:pPr>
        <w:jc w:val="both"/>
        <w:rPr>
          <w:rFonts w:ascii="Century Gothic" w:hAnsi="Century Gothic" w:cs="Arial"/>
        </w:rPr>
      </w:pPr>
    </w:p>
    <w:p w14:paraId="56E37BC1" w14:textId="581192DA" w:rsidR="3D10E393" w:rsidRDefault="3D10E393" w:rsidP="7DFF434A">
      <w:pPr>
        <w:jc w:val="both"/>
      </w:pPr>
      <w:r>
        <w:rPr>
          <w:noProof/>
        </w:rPr>
        <w:lastRenderedPageBreak/>
        <w:drawing>
          <wp:inline distT="0" distB="0" distL="0" distR="0" wp14:anchorId="350B835B" wp14:editId="0CE739F2">
            <wp:extent cx="4682134" cy="4029805"/>
            <wp:effectExtent l="0" t="0" r="0" b="0"/>
            <wp:docPr id="8760286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28659" name=""/>
                    <pic:cNvPicPr/>
                  </pic:nvPicPr>
                  <pic:blipFill>
                    <a:blip r:embed="rId21">
                      <a:extLst>
                        <a:ext uri="{28A0092B-C50C-407E-A947-70E740481C1C}">
                          <a14:useLocalDpi xmlns:a14="http://schemas.microsoft.com/office/drawing/2010/main" val="0"/>
                        </a:ext>
                      </a:extLst>
                    </a:blip>
                    <a:stretch>
                      <a:fillRect/>
                    </a:stretch>
                  </pic:blipFill>
                  <pic:spPr>
                    <a:xfrm>
                      <a:off x="0" y="0"/>
                      <a:ext cx="4682134" cy="4029805"/>
                    </a:xfrm>
                    <a:prstGeom prst="rect">
                      <a:avLst/>
                    </a:prstGeom>
                  </pic:spPr>
                </pic:pic>
              </a:graphicData>
            </a:graphic>
          </wp:inline>
        </w:drawing>
      </w:r>
    </w:p>
    <w:p w14:paraId="76C59FAF" w14:textId="320590C4" w:rsidR="001A20A5" w:rsidRPr="00594F41" w:rsidRDefault="00A16C88" w:rsidP="0064225D">
      <w:pPr>
        <w:jc w:val="both"/>
        <w:rPr>
          <w:rFonts w:ascii="Century Gothic" w:hAnsi="Century Gothic" w:cs="Arial"/>
        </w:rPr>
      </w:pPr>
      <w:r w:rsidRPr="00A16C88">
        <w:rPr>
          <w:rFonts w:ascii="Century Gothic" w:hAnsi="Century Gothic" w:cs="Arial"/>
          <w:noProof/>
        </w:rPr>
        <w:drawing>
          <wp:anchor distT="0" distB="0" distL="114300" distR="114300" simplePos="0" relativeHeight="251658245" behindDoc="0" locked="0" layoutInCell="1" allowOverlap="1" wp14:anchorId="1623017B" wp14:editId="46457C53">
            <wp:simplePos x="0" y="0"/>
            <wp:positionH relativeFrom="column">
              <wp:posOffset>4386580</wp:posOffset>
            </wp:positionH>
            <wp:positionV relativeFrom="paragraph">
              <wp:posOffset>467360</wp:posOffset>
            </wp:positionV>
            <wp:extent cx="594360" cy="542925"/>
            <wp:effectExtent l="0" t="0" r="0" b="9525"/>
            <wp:wrapThrough wrapText="bothSides">
              <wp:wrapPolygon edited="0">
                <wp:start x="0" y="0"/>
                <wp:lineTo x="0" y="21221"/>
                <wp:lineTo x="20769" y="21221"/>
                <wp:lineTo x="20769" y="0"/>
                <wp:lineTo x="0" y="0"/>
              </wp:wrapPolygon>
            </wp:wrapThrough>
            <wp:docPr id="1340992121" name="Picture 1" descr="A blue puzzle with yellow and red pie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992121" name="Picture 1" descr="A blue puzzle with yellow and red pieces&#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94360" cy="542925"/>
                    </a:xfrm>
                    <a:prstGeom prst="rect">
                      <a:avLst/>
                    </a:prstGeom>
                  </pic:spPr>
                </pic:pic>
              </a:graphicData>
            </a:graphic>
            <wp14:sizeRelH relativeFrom="page">
              <wp14:pctWidth>0</wp14:pctWidth>
            </wp14:sizeRelH>
            <wp14:sizeRelV relativeFrom="page">
              <wp14:pctHeight>0</wp14:pctHeight>
            </wp14:sizeRelV>
          </wp:anchor>
        </w:drawing>
      </w:r>
      <w:r w:rsidR="001A20A5" w:rsidRPr="00594F41">
        <w:rPr>
          <w:rFonts w:ascii="Century Gothic" w:hAnsi="Century Gothic" w:cs="Arial"/>
        </w:rPr>
        <w:t xml:space="preserve">If a learner has an Education Health and Care Plan (EHC plan,) the same termly review conversations take place, but the EHC plan will also be formally reviewed annually. </w:t>
      </w:r>
    </w:p>
    <w:p w14:paraId="6EA42500" w14:textId="1EA7B1D7" w:rsidR="00FA37B6" w:rsidRPr="00F570AA" w:rsidRDefault="00FA37B6" w:rsidP="0064225D">
      <w:pPr>
        <w:pStyle w:val="Heading1"/>
        <w:rPr>
          <w:rFonts w:ascii="Century Gothic" w:hAnsi="Century Gothic" w:cs="Arial"/>
          <w:bCs w:val="0"/>
          <w:sz w:val="24"/>
          <w:szCs w:val="24"/>
          <w:u w:val="single"/>
        </w:rPr>
      </w:pPr>
      <w:bookmarkStart w:id="6" w:name="_Toc210925704"/>
      <w:r w:rsidRPr="00F570AA">
        <w:rPr>
          <w:rFonts w:ascii="Century Gothic" w:hAnsi="Century Gothic" w:cs="Arial"/>
          <w:bCs w:val="0"/>
          <w:sz w:val="24"/>
          <w:szCs w:val="24"/>
          <w:u w:val="single"/>
        </w:rPr>
        <w:t>How will the curriculum be matched to my child’s needs?</w:t>
      </w:r>
      <w:bookmarkEnd w:id="6"/>
      <w:r w:rsidR="00A16C88" w:rsidRPr="00A16C88">
        <w:rPr>
          <w:noProof/>
        </w:rPr>
        <w:t xml:space="preserve"> </w:t>
      </w:r>
    </w:p>
    <w:p w14:paraId="33CC368A" w14:textId="3BDDC11F" w:rsidR="00D510BD" w:rsidRPr="00D510BD" w:rsidRDefault="00965B5A" w:rsidP="0064225D">
      <w:pPr>
        <w:jc w:val="both"/>
        <w:rPr>
          <w:rFonts w:ascii="Century Gothic" w:hAnsi="Century Gothic" w:cs="Arial"/>
          <w:bCs/>
          <w:color w:val="000000" w:themeColor="text1"/>
        </w:rPr>
      </w:pPr>
      <w:r w:rsidRPr="00594F41">
        <w:rPr>
          <w:rFonts w:ascii="Century Gothic" w:hAnsi="Century Gothic" w:cs="Arial"/>
          <w:bCs/>
          <w:color w:val="000000" w:themeColor="text1"/>
        </w:rPr>
        <w:t xml:space="preserve">Teachers at </w:t>
      </w:r>
      <w:proofErr w:type="gramStart"/>
      <w:r w:rsidR="00CA1844">
        <w:rPr>
          <w:rFonts w:ascii="Century Gothic" w:hAnsi="Century Gothic" w:cs="Arial"/>
          <w:bCs/>
          <w:color w:val="000000" w:themeColor="text1"/>
        </w:rPr>
        <w:t>South  Kilworth</w:t>
      </w:r>
      <w:proofErr w:type="gramEnd"/>
      <w:r w:rsidRPr="00594F41">
        <w:rPr>
          <w:rFonts w:ascii="Century Gothic" w:hAnsi="Century Gothic" w:cs="Arial"/>
          <w:bCs/>
          <w:color w:val="000000" w:themeColor="text1"/>
        </w:rPr>
        <w:t xml:space="preserve"> Primary School offer 'quality first teaching' </w:t>
      </w:r>
      <w:r w:rsidR="006E5C94" w:rsidRPr="00594F41">
        <w:rPr>
          <w:rFonts w:ascii="Century Gothic" w:hAnsi="Century Gothic" w:cs="Arial"/>
          <w:bCs/>
          <w:color w:val="000000" w:themeColor="text1"/>
        </w:rPr>
        <w:t xml:space="preserve">for all learners, </w:t>
      </w:r>
      <w:r w:rsidRPr="00594F41">
        <w:rPr>
          <w:rFonts w:ascii="Century Gothic" w:hAnsi="Century Gothic" w:cs="Arial"/>
          <w:bCs/>
          <w:color w:val="000000" w:themeColor="text1"/>
        </w:rPr>
        <w:t xml:space="preserve">in which they adapt and differentiate their teaching to meet the diverse needs in each class. The teachers know their classes well and plan learning activities to meet the varying needs of the children in their class. </w:t>
      </w:r>
    </w:p>
    <w:p w14:paraId="3C5513B1" w14:textId="77777777" w:rsidR="00D510BD" w:rsidRPr="00594F41" w:rsidRDefault="00D510BD" w:rsidP="0064225D">
      <w:pPr>
        <w:jc w:val="both"/>
        <w:rPr>
          <w:rFonts w:ascii="Century Gothic" w:hAnsi="Century Gothic" w:cs="Arial"/>
        </w:rPr>
      </w:pPr>
    </w:p>
    <w:p w14:paraId="26E132B0" w14:textId="77777777" w:rsidR="00D510BD" w:rsidRPr="00BB6CAD" w:rsidRDefault="00D510BD" w:rsidP="0064225D">
      <w:pPr>
        <w:jc w:val="both"/>
        <w:rPr>
          <w:rFonts w:ascii="Century Gothic" w:hAnsi="Century Gothic" w:cs="Arial"/>
        </w:rPr>
      </w:pPr>
      <w:r w:rsidRPr="00594F41">
        <w:rPr>
          <w:rFonts w:ascii="Century Gothic" w:hAnsi="Century Gothic" w:cs="Arial"/>
        </w:rPr>
        <w:t>Occasionally a child may need more expert support from an outside agency such as the Speech and Language Team, Paediatrician etc. A referral will be made, with your consent and forwarded to a panel to decide the most appropriate professional to support your child. After a series of assessments, a programme of support is usually provided to the school and parents/carers. If your child has an EHCP (Education Health Care Plan), we will put provision in place as outlined in that plan.</w:t>
      </w:r>
    </w:p>
    <w:p w14:paraId="051F52D0" w14:textId="77777777" w:rsidR="00965B5A" w:rsidRPr="00594F41" w:rsidRDefault="00965B5A" w:rsidP="0064225D">
      <w:pPr>
        <w:jc w:val="both"/>
        <w:rPr>
          <w:rFonts w:ascii="Century Gothic" w:hAnsi="Century Gothic" w:cs="Arial"/>
          <w:bCs/>
          <w:color w:val="000000" w:themeColor="text1"/>
        </w:rPr>
      </w:pPr>
    </w:p>
    <w:p w14:paraId="5132C4D5" w14:textId="5831511E" w:rsidR="00965B5A" w:rsidRPr="00594F41" w:rsidRDefault="00965B5A" w:rsidP="0064225D">
      <w:pPr>
        <w:jc w:val="both"/>
        <w:rPr>
          <w:rFonts w:ascii="Century Gothic" w:hAnsi="Century Gothic" w:cs="Arial"/>
          <w:bCs/>
          <w:color w:val="000000" w:themeColor="text1"/>
        </w:rPr>
      </w:pPr>
      <w:r w:rsidRPr="00594F41">
        <w:rPr>
          <w:rFonts w:ascii="Century Gothic" w:hAnsi="Century Gothic" w:cs="Arial"/>
          <w:bCs/>
          <w:color w:val="000000" w:themeColor="text1"/>
        </w:rPr>
        <w:t>This could include</w:t>
      </w:r>
      <w:r w:rsidR="006E5C94" w:rsidRPr="00594F41">
        <w:rPr>
          <w:rFonts w:ascii="Century Gothic" w:hAnsi="Century Gothic" w:cs="Arial"/>
          <w:bCs/>
          <w:color w:val="000000" w:themeColor="text1"/>
        </w:rPr>
        <w:t xml:space="preserve"> using</w:t>
      </w:r>
      <w:r w:rsidRPr="00594F41">
        <w:rPr>
          <w:rFonts w:ascii="Century Gothic" w:hAnsi="Century Gothic" w:cs="Arial"/>
          <w:bCs/>
          <w:color w:val="000000" w:themeColor="text1"/>
        </w:rPr>
        <w:t>:</w:t>
      </w:r>
      <w:r w:rsidR="00045D25" w:rsidRPr="00045D25">
        <w:rPr>
          <w:noProof/>
        </w:rPr>
        <w:t xml:space="preserve"> </w:t>
      </w:r>
    </w:p>
    <w:p w14:paraId="028CDCEF" w14:textId="77777777" w:rsidR="00965B5A" w:rsidRPr="00BB6CAD" w:rsidRDefault="00965B5A" w:rsidP="0064225D">
      <w:pPr>
        <w:numPr>
          <w:ilvl w:val="0"/>
          <w:numId w:val="8"/>
        </w:numPr>
        <w:jc w:val="both"/>
        <w:rPr>
          <w:rFonts w:ascii="Century Gothic" w:hAnsi="Century Gothic" w:cs="Arial"/>
        </w:rPr>
      </w:pPr>
      <w:r w:rsidRPr="00BB6CAD">
        <w:rPr>
          <w:rFonts w:ascii="Century Gothic" w:hAnsi="Century Gothic" w:cs="Arial"/>
        </w:rPr>
        <w:t>Visual timetables</w:t>
      </w:r>
    </w:p>
    <w:p w14:paraId="71047039" w14:textId="77777777" w:rsidR="00965B5A" w:rsidRPr="00BB6CAD" w:rsidRDefault="00965B5A" w:rsidP="0064225D">
      <w:pPr>
        <w:numPr>
          <w:ilvl w:val="0"/>
          <w:numId w:val="8"/>
        </w:numPr>
        <w:jc w:val="both"/>
        <w:rPr>
          <w:rFonts w:ascii="Century Gothic" w:hAnsi="Century Gothic" w:cs="Arial"/>
        </w:rPr>
      </w:pPr>
      <w:r w:rsidRPr="00BB6CAD">
        <w:rPr>
          <w:rFonts w:ascii="Century Gothic" w:hAnsi="Century Gothic" w:cs="Arial"/>
        </w:rPr>
        <w:t>Writing frames</w:t>
      </w:r>
    </w:p>
    <w:p w14:paraId="52522BC6" w14:textId="77777777" w:rsidR="00965B5A" w:rsidRPr="00BB6CAD" w:rsidRDefault="00965B5A" w:rsidP="0064225D">
      <w:pPr>
        <w:numPr>
          <w:ilvl w:val="0"/>
          <w:numId w:val="8"/>
        </w:numPr>
        <w:jc w:val="both"/>
        <w:rPr>
          <w:rFonts w:ascii="Century Gothic" w:hAnsi="Century Gothic" w:cs="Arial"/>
        </w:rPr>
      </w:pPr>
      <w:r w:rsidRPr="00BB6CAD">
        <w:rPr>
          <w:rFonts w:ascii="Century Gothic" w:hAnsi="Century Gothic" w:cs="Arial"/>
        </w:rPr>
        <w:t xml:space="preserve">The use of </w:t>
      </w:r>
      <w:r w:rsidRPr="00594F41">
        <w:rPr>
          <w:rFonts w:ascii="Century Gothic" w:hAnsi="Century Gothic" w:cs="Arial"/>
        </w:rPr>
        <w:t>W</w:t>
      </w:r>
      <w:r w:rsidRPr="00BB6CAD">
        <w:rPr>
          <w:rFonts w:ascii="Century Gothic" w:hAnsi="Century Gothic" w:cs="Arial"/>
        </w:rPr>
        <w:t>idgit visual prompts to support understanding of language</w:t>
      </w:r>
    </w:p>
    <w:p w14:paraId="35663F72" w14:textId="77777777" w:rsidR="00965B5A" w:rsidRPr="00594F41" w:rsidRDefault="00965B5A" w:rsidP="0064225D">
      <w:pPr>
        <w:numPr>
          <w:ilvl w:val="0"/>
          <w:numId w:val="8"/>
        </w:numPr>
        <w:jc w:val="both"/>
        <w:rPr>
          <w:rFonts w:ascii="Century Gothic" w:hAnsi="Century Gothic" w:cs="Arial"/>
        </w:rPr>
      </w:pPr>
      <w:r w:rsidRPr="00BB6CAD">
        <w:rPr>
          <w:rFonts w:ascii="Century Gothic" w:hAnsi="Century Gothic" w:cs="Arial"/>
        </w:rPr>
        <w:t>Scaffolding templates to support written work</w:t>
      </w:r>
    </w:p>
    <w:p w14:paraId="49A69EA4" w14:textId="5E8826F4" w:rsidR="006E5C94" w:rsidRPr="00BB6CAD" w:rsidRDefault="006E5C94" w:rsidP="0064225D">
      <w:pPr>
        <w:numPr>
          <w:ilvl w:val="0"/>
          <w:numId w:val="8"/>
        </w:numPr>
        <w:jc w:val="both"/>
        <w:rPr>
          <w:rFonts w:ascii="Century Gothic" w:hAnsi="Century Gothic" w:cs="Arial"/>
        </w:rPr>
      </w:pPr>
      <w:r w:rsidRPr="00594F41">
        <w:rPr>
          <w:rFonts w:ascii="Century Gothic" w:hAnsi="Century Gothic" w:cs="Arial"/>
        </w:rPr>
        <w:t>Differentiated tasks e.g. using numbers, or a strategy appropriate to the current stage of development of your child</w:t>
      </w:r>
    </w:p>
    <w:p w14:paraId="2E9CBD33" w14:textId="77777777" w:rsidR="00965B5A" w:rsidRPr="00BB6CAD" w:rsidRDefault="00965B5A" w:rsidP="0064225D">
      <w:pPr>
        <w:numPr>
          <w:ilvl w:val="0"/>
          <w:numId w:val="8"/>
        </w:numPr>
        <w:jc w:val="both"/>
        <w:rPr>
          <w:rFonts w:ascii="Century Gothic" w:hAnsi="Century Gothic" w:cs="Arial"/>
        </w:rPr>
      </w:pPr>
      <w:r w:rsidRPr="00BB6CAD">
        <w:rPr>
          <w:rFonts w:ascii="Century Gothic" w:hAnsi="Century Gothic" w:cs="Arial"/>
        </w:rPr>
        <w:t xml:space="preserve">Working in partnerships with parents </w:t>
      </w:r>
    </w:p>
    <w:p w14:paraId="4E131DA0" w14:textId="77777777" w:rsidR="00965B5A" w:rsidRPr="00BB6CAD" w:rsidRDefault="00965B5A" w:rsidP="0064225D">
      <w:pPr>
        <w:numPr>
          <w:ilvl w:val="0"/>
          <w:numId w:val="8"/>
        </w:numPr>
        <w:jc w:val="both"/>
        <w:rPr>
          <w:rFonts w:ascii="Century Gothic" w:hAnsi="Century Gothic" w:cs="Arial"/>
        </w:rPr>
      </w:pPr>
      <w:r w:rsidRPr="00BB6CAD">
        <w:rPr>
          <w:rFonts w:ascii="Century Gothic" w:hAnsi="Century Gothic" w:cs="Arial"/>
        </w:rPr>
        <w:t>Working with the Teacher or Teaching Assistant as part of a small group, or on a 1:1 basis for some activities (e.g. reading)</w:t>
      </w:r>
    </w:p>
    <w:p w14:paraId="4E6463A2" w14:textId="77777777" w:rsidR="00965B5A" w:rsidRPr="00BB6CAD" w:rsidRDefault="00965B5A" w:rsidP="0064225D">
      <w:pPr>
        <w:numPr>
          <w:ilvl w:val="0"/>
          <w:numId w:val="8"/>
        </w:numPr>
        <w:jc w:val="both"/>
        <w:rPr>
          <w:rFonts w:ascii="Century Gothic" w:hAnsi="Century Gothic" w:cs="Arial"/>
        </w:rPr>
      </w:pPr>
      <w:r w:rsidRPr="00BB6CAD">
        <w:rPr>
          <w:rFonts w:ascii="Century Gothic" w:hAnsi="Century Gothic" w:cs="Arial"/>
        </w:rPr>
        <w:lastRenderedPageBreak/>
        <w:t xml:space="preserve">Use of information technology to support such as: </w:t>
      </w:r>
      <w:proofErr w:type="spellStart"/>
      <w:r w:rsidRPr="00BB6CAD">
        <w:rPr>
          <w:rFonts w:ascii="Century Gothic" w:hAnsi="Century Gothic" w:cs="Arial"/>
        </w:rPr>
        <w:t>i</w:t>
      </w:r>
      <w:proofErr w:type="spellEnd"/>
      <w:r w:rsidRPr="00BB6CAD">
        <w:rPr>
          <w:rFonts w:ascii="Century Gothic" w:hAnsi="Century Gothic" w:cs="Arial"/>
        </w:rPr>
        <w:t>-pads, laptops or other alternative recording devices such as talking tins</w:t>
      </w:r>
    </w:p>
    <w:p w14:paraId="7C4F15E4" w14:textId="77777777" w:rsidR="00965B5A" w:rsidRPr="00BB6CAD" w:rsidRDefault="00965B5A" w:rsidP="0064225D">
      <w:pPr>
        <w:numPr>
          <w:ilvl w:val="0"/>
          <w:numId w:val="8"/>
        </w:numPr>
        <w:jc w:val="both"/>
        <w:rPr>
          <w:rFonts w:ascii="Century Gothic" w:hAnsi="Century Gothic" w:cs="Arial"/>
        </w:rPr>
      </w:pPr>
      <w:r w:rsidRPr="00BB6CAD">
        <w:rPr>
          <w:rFonts w:ascii="Century Gothic" w:hAnsi="Century Gothic" w:cs="Arial"/>
        </w:rPr>
        <w:t>Peer buddy systems</w:t>
      </w:r>
    </w:p>
    <w:p w14:paraId="0107B615" w14:textId="77777777" w:rsidR="00965B5A" w:rsidRPr="00BB6CAD" w:rsidRDefault="00965B5A" w:rsidP="0064225D">
      <w:pPr>
        <w:numPr>
          <w:ilvl w:val="0"/>
          <w:numId w:val="8"/>
        </w:numPr>
        <w:jc w:val="both"/>
        <w:rPr>
          <w:rFonts w:ascii="Century Gothic" w:hAnsi="Century Gothic" w:cs="Arial"/>
        </w:rPr>
      </w:pPr>
      <w:r w:rsidRPr="00BB6CAD">
        <w:rPr>
          <w:rFonts w:ascii="Century Gothic" w:hAnsi="Century Gothic" w:cs="Arial"/>
        </w:rPr>
        <w:t>Positive behaviour rewards systems</w:t>
      </w:r>
    </w:p>
    <w:p w14:paraId="1FE0E69F" w14:textId="77777777" w:rsidR="00965B5A" w:rsidRPr="00BB6CAD" w:rsidRDefault="00965B5A" w:rsidP="0064225D">
      <w:pPr>
        <w:numPr>
          <w:ilvl w:val="0"/>
          <w:numId w:val="8"/>
        </w:numPr>
        <w:jc w:val="both"/>
        <w:rPr>
          <w:rFonts w:ascii="Century Gothic" w:hAnsi="Century Gothic" w:cs="Arial"/>
        </w:rPr>
      </w:pPr>
      <w:r w:rsidRPr="00BB6CAD">
        <w:rPr>
          <w:rFonts w:ascii="Century Gothic" w:hAnsi="Century Gothic" w:cs="Arial"/>
        </w:rPr>
        <w:t xml:space="preserve">Working in partnership with external agencies </w:t>
      </w:r>
    </w:p>
    <w:p w14:paraId="11FC34F0" w14:textId="77777777" w:rsidR="00965B5A" w:rsidRPr="00BB6CAD" w:rsidRDefault="00965B5A" w:rsidP="0064225D">
      <w:pPr>
        <w:numPr>
          <w:ilvl w:val="0"/>
          <w:numId w:val="8"/>
        </w:numPr>
        <w:jc w:val="both"/>
        <w:rPr>
          <w:rFonts w:ascii="Century Gothic" w:hAnsi="Century Gothic" w:cs="Arial"/>
        </w:rPr>
      </w:pPr>
      <w:r w:rsidRPr="00BB6CAD">
        <w:rPr>
          <w:rFonts w:ascii="Century Gothic" w:hAnsi="Century Gothic" w:cs="Arial"/>
        </w:rPr>
        <w:t xml:space="preserve">Targeted interventions to work on specific target areas </w:t>
      </w:r>
    </w:p>
    <w:p w14:paraId="013869F4" w14:textId="77777777" w:rsidR="00965B5A" w:rsidRPr="00594F41" w:rsidRDefault="00965B5A" w:rsidP="0064225D">
      <w:pPr>
        <w:jc w:val="both"/>
        <w:rPr>
          <w:rFonts w:ascii="Century Gothic" w:hAnsi="Century Gothic" w:cs="Arial"/>
          <w:b/>
          <w:color w:val="EE0000"/>
        </w:rPr>
      </w:pPr>
    </w:p>
    <w:p w14:paraId="1DE3FDCE" w14:textId="7AC22F7C" w:rsidR="00A875AF" w:rsidRPr="00045D25" w:rsidRDefault="00965B5A" w:rsidP="0064225D">
      <w:pPr>
        <w:jc w:val="both"/>
        <w:rPr>
          <w:rFonts w:ascii="Century Gothic" w:hAnsi="Century Gothic" w:cs="Arial"/>
        </w:rPr>
      </w:pPr>
      <w:r w:rsidRPr="00045D25">
        <w:rPr>
          <w:rFonts w:ascii="Century Gothic" w:hAnsi="Century Gothic" w:cs="Arial"/>
        </w:rPr>
        <w:t xml:space="preserve">The teachers make their classroom environments stimulating and supportive. Displays often provide prompts and reminders </w:t>
      </w:r>
      <w:proofErr w:type="gramStart"/>
      <w:r w:rsidRPr="00045D25">
        <w:rPr>
          <w:rFonts w:ascii="Century Gothic" w:hAnsi="Century Gothic" w:cs="Arial"/>
        </w:rPr>
        <w:t>in order to</w:t>
      </w:r>
      <w:proofErr w:type="gramEnd"/>
      <w:r w:rsidRPr="00045D25">
        <w:rPr>
          <w:rFonts w:ascii="Century Gothic" w:hAnsi="Century Gothic" w:cs="Arial"/>
        </w:rPr>
        <w:t xml:space="preserve"> support the children</w:t>
      </w:r>
      <w:r w:rsidR="00D55C31" w:rsidRPr="00045D25">
        <w:rPr>
          <w:rFonts w:ascii="Century Gothic" w:hAnsi="Century Gothic" w:cs="Arial"/>
        </w:rPr>
        <w:t>’s learning (such as ‘working walls’ with modelled examples of their current activities</w:t>
      </w:r>
      <w:r w:rsidR="008F1B5F">
        <w:rPr>
          <w:rFonts w:ascii="Century Gothic" w:hAnsi="Century Gothic" w:cs="Arial"/>
        </w:rPr>
        <w:t>)</w:t>
      </w:r>
      <w:r w:rsidRPr="00045D25">
        <w:rPr>
          <w:rFonts w:ascii="Century Gothic" w:hAnsi="Century Gothic" w:cs="Arial"/>
        </w:rPr>
        <w:t xml:space="preserve"> and a variety of children’s work </w:t>
      </w:r>
      <w:r w:rsidR="00D55C31" w:rsidRPr="00045D25">
        <w:rPr>
          <w:rFonts w:ascii="Century Gothic" w:hAnsi="Century Gothic" w:cs="Arial"/>
        </w:rPr>
        <w:t xml:space="preserve">will be </w:t>
      </w:r>
      <w:r w:rsidRPr="00045D25">
        <w:rPr>
          <w:rFonts w:ascii="Century Gothic" w:hAnsi="Century Gothic" w:cs="Arial"/>
        </w:rPr>
        <w:t xml:space="preserve">displayed. </w:t>
      </w:r>
    </w:p>
    <w:p w14:paraId="0179FA2D" w14:textId="77777777" w:rsidR="00A875AF" w:rsidRPr="00045D25" w:rsidRDefault="00A875AF" w:rsidP="0064225D">
      <w:pPr>
        <w:jc w:val="both"/>
        <w:rPr>
          <w:rFonts w:ascii="Century Gothic" w:hAnsi="Century Gothic" w:cs="Arial"/>
        </w:rPr>
      </w:pPr>
    </w:p>
    <w:p w14:paraId="776990F2" w14:textId="77777777" w:rsidR="00A875AF" w:rsidRPr="00045D25" w:rsidRDefault="00965B5A" w:rsidP="0064225D">
      <w:pPr>
        <w:jc w:val="both"/>
        <w:rPr>
          <w:rFonts w:ascii="Century Gothic" w:hAnsi="Century Gothic" w:cs="Arial"/>
        </w:rPr>
      </w:pPr>
      <w:r w:rsidRPr="00045D25">
        <w:rPr>
          <w:rFonts w:ascii="Century Gothic" w:hAnsi="Century Gothic" w:cs="Arial"/>
        </w:rPr>
        <w:t xml:space="preserve">Each classroom is equipped with aids to support both academic and social and emotional learning- including the use of calming boxes. </w:t>
      </w:r>
    </w:p>
    <w:p w14:paraId="6BABC6F4" w14:textId="77777777" w:rsidR="00A875AF" w:rsidRPr="00045D25" w:rsidRDefault="00A875AF" w:rsidP="0064225D">
      <w:pPr>
        <w:jc w:val="both"/>
        <w:rPr>
          <w:rFonts w:ascii="Century Gothic" w:hAnsi="Century Gothic" w:cs="Arial"/>
        </w:rPr>
      </w:pPr>
    </w:p>
    <w:p w14:paraId="21FF6E4A" w14:textId="77777777" w:rsidR="001653F5" w:rsidRPr="00045D25" w:rsidRDefault="00965B5A" w:rsidP="0064225D">
      <w:pPr>
        <w:jc w:val="both"/>
        <w:rPr>
          <w:rFonts w:ascii="Century Gothic" w:hAnsi="Century Gothic" w:cs="Arial"/>
        </w:rPr>
      </w:pPr>
      <w:r w:rsidRPr="00045D25">
        <w:rPr>
          <w:rFonts w:ascii="Century Gothic" w:hAnsi="Century Gothic" w:cs="Arial"/>
        </w:rPr>
        <w:t xml:space="preserve">Depending on their need and which lesson is being taught, children with a special educational need may have additional support from LSA's within the classroom </w:t>
      </w:r>
      <w:proofErr w:type="gramStart"/>
      <w:r w:rsidRPr="00045D25">
        <w:rPr>
          <w:rFonts w:ascii="Century Gothic" w:hAnsi="Century Gothic" w:cs="Arial"/>
        </w:rPr>
        <w:t>in order to</w:t>
      </w:r>
      <w:proofErr w:type="gramEnd"/>
      <w:r w:rsidRPr="00045D25">
        <w:rPr>
          <w:rFonts w:ascii="Century Gothic" w:hAnsi="Century Gothic" w:cs="Arial"/>
        </w:rPr>
        <w:t xml:space="preserve"> support their needs. </w:t>
      </w:r>
    </w:p>
    <w:p w14:paraId="54AC0201" w14:textId="77777777" w:rsidR="001653F5" w:rsidRPr="00045D25" w:rsidRDefault="001653F5" w:rsidP="0064225D">
      <w:pPr>
        <w:jc w:val="both"/>
        <w:rPr>
          <w:rFonts w:ascii="Century Gothic" w:hAnsi="Century Gothic" w:cs="Arial"/>
        </w:rPr>
      </w:pPr>
    </w:p>
    <w:p w14:paraId="66576D61" w14:textId="3D291303" w:rsidR="00B622DB" w:rsidRPr="00045D25" w:rsidRDefault="00965B5A" w:rsidP="0064225D">
      <w:pPr>
        <w:jc w:val="both"/>
        <w:rPr>
          <w:rFonts w:ascii="Century Gothic" w:hAnsi="Century Gothic" w:cs="Arial"/>
        </w:rPr>
      </w:pPr>
      <w:r w:rsidRPr="00045D25">
        <w:rPr>
          <w:rFonts w:ascii="Century Gothic" w:hAnsi="Century Gothic" w:cs="Arial"/>
        </w:rPr>
        <w:t xml:space="preserve">Staff </w:t>
      </w:r>
      <w:r w:rsidR="00B622DB" w:rsidRPr="00045D25">
        <w:rPr>
          <w:rFonts w:ascii="Century Gothic" w:hAnsi="Century Gothic" w:cs="Arial"/>
        </w:rPr>
        <w:t xml:space="preserve">in school are always keen to develop their knowledge and engage </w:t>
      </w:r>
      <w:r w:rsidR="0085251A" w:rsidRPr="00045D25">
        <w:rPr>
          <w:rFonts w:ascii="Century Gothic" w:hAnsi="Century Gothic" w:cs="Arial"/>
        </w:rPr>
        <w:t>regularly</w:t>
      </w:r>
      <w:r w:rsidR="00B622DB" w:rsidRPr="00045D25">
        <w:rPr>
          <w:rFonts w:ascii="Century Gothic" w:hAnsi="Century Gothic" w:cs="Arial"/>
        </w:rPr>
        <w:t xml:space="preserve"> with </w:t>
      </w:r>
      <w:r w:rsidR="00D510BD" w:rsidRPr="00045D25">
        <w:rPr>
          <w:rFonts w:ascii="Century Gothic" w:hAnsi="Century Gothic" w:cs="Arial"/>
        </w:rPr>
        <w:t>continuing</w:t>
      </w:r>
      <w:r w:rsidR="00B622DB" w:rsidRPr="00045D25">
        <w:rPr>
          <w:rFonts w:ascii="Century Gothic" w:hAnsi="Century Gothic" w:cs="Arial"/>
        </w:rPr>
        <w:t xml:space="preserve"> CPD, often during weekly staff meetings, as well as INSET days.</w:t>
      </w:r>
    </w:p>
    <w:p w14:paraId="41B21052" w14:textId="77777777" w:rsidR="00B622DB" w:rsidRPr="00045D25" w:rsidRDefault="00B622DB" w:rsidP="0064225D">
      <w:pPr>
        <w:jc w:val="both"/>
        <w:rPr>
          <w:rFonts w:ascii="Century Gothic" w:hAnsi="Century Gothic" w:cs="Arial"/>
        </w:rPr>
      </w:pPr>
    </w:p>
    <w:p w14:paraId="6FB7EEE3" w14:textId="7F765871" w:rsidR="001653F5" w:rsidRPr="00045D25" w:rsidRDefault="009F2F21" w:rsidP="0064225D">
      <w:pPr>
        <w:jc w:val="both"/>
        <w:rPr>
          <w:rFonts w:ascii="Century Gothic" w:hAnsi="Century Gothic" w:cs="Arial"/>
        </w:rPr>
      </w:pPr>
      <w:r>
        <w:rPr>
          <w:rFonts w:ascii="Century Gothic" w:hAnsi="Century Gothic" w:cs="Arial"/>
        </w:rPr>
        <w:t>Saint Andrew’s</w:t>
      </w:r>
      <w:r w:rsidR="001653F5" w:rsidRPr="00045D25">
        <w:rPr>
          <w:rFonts w:ascii="Century Gothic" w:hAnsi="Century Gothic" w:cs="Arial"/>
        </w:rPr>
        <w:t xml:space="preserve"> C </w:t>
      </w:r>
      <w:r w:rsidR="00965B5A" w:rsidRPr="00045D25">
        <w:rPr>
          <w:rFonts w:ascii="Century Gothic" w:hAnsi="Century Gothic" w:cs="Arial"/>
        </w:rPr>
        <w:t xml:space="preserve">of E Primary School </w:t>
      </w:r>
      <w:r w:rsidR="001653F5" w:rsidRPr="00045D25">
        <w:rPr>
          <w:rFonts w:ascii="Century Gothic" w:hAnsi="Century Gothic" w:cs="Arial"/>
        </w:rPr>
        <w:t xml:space="preserve">staff have received training in: </w:t>
      </w:r>
    </w:p>
    <w:p w14:paraId="0B8E4754" w14:textId="5E6EB8A4" w:rsidR="00804CA1" w:rsidRPr="00647F4B" w:rsidRDefault="00B622DB" w:rsidP="0064225D">
      <w:pPr>
        <w:pStyle w:val="ListParagraph"/>
        <w:numPr>
          <w:ilvl w:val="0"/>
          <w:numId w:val="15"/>
        </w:numPr>
        <w:jc w:val="both"/>
        <w:rPr>
          <w:rFonts w:ascii="Century Gothic" w:hAnsi="Century Gothic" w:cs="Arial"/>
        </w:rPr>
      </w:pPr>
      <w:r w:rsidRPr="00647F4B">
        <w:rPr>
          <w:rFonts w:ascii="Century Gothic" w:hAnsi="Century Gothic" w:cs="Arial"/>
        </w:rPr>
        <w:t>How to support children on the Autistic Spectrum- AET level 1</w:t>
      </w:r>
      <w:r w:rsidR="00804CA1" w:rsidRPr="00647F4B">
        <w:rPr>
          <w:rFonts w:ascii="Century Gothic" w:hAnsi="Century Gothic" w:cs="Arial"/>
        </w:rPr>
        <w:t xml:space="preserve"> </w:t>
      </w:r>
      <w:r w:rsidRPr="00647F4B">
        <w:rPr>
          <w:rFonts w:ascii="Century Gothic" w:hAnsi="Century Gothic" w:cs="Arial"/>
        </w:rPr>
        <w:t>(202</w:t>
      </w:r>
      <w:r w:rsidR="00804CA1" w:rsidRPr="00647F4B">
        <w:rPr>
          <w:rFonts w:ascii="Century Gothic" w:hAnsi="Century Gothic" w:cs="Arial"/>
        </w:rPr>
        <w:t>1, renewal scheduled Spring 2026</w:t>
      </w:r>
      <w:r w:rsidRPr="00647F4B">
        <w:rPr>
          <w:rFonts w:ascii="Century Gothic" w:hAnsi="Century Gothic" w:cs="Arial"/>
        </w:rPr>
        <w:t>)</w:t>
      </w:r>
    </w:p>
    <w:p w14:paraId="3DEF3BFA" w14:textId="77777777" w:rsidR="00804CA1" w:rsidRPr="00045D25" w:rsidRDefault="00B622DB" w:rsidP="0064225D">
      <w:pPr>
        <w:pStyle w:val="ListParagraph"/>
        <w:numPr>
          <w:ilvl w:val="0"/>
          <w:numId w:val="15"/>
        </w:numPr>
        <w:jc w:val="both"/>
        <w:rPr>
          <w:rFonts w:ascii="Century Gothic" w:hAnsi="Century Gothic" w:cs="Arial"/>
        </w:rPr>
      </w:pPr>
      <w:r w:rsidRPr="00045D25">
        <w:rPr>
          <w:rFonts w:ascii="Century Gothic" w:hAnsi="Century Gothic" w:cs="Arial"/>
        </w:rPr>
        <w:t xml:space="preserve">Phonics support </w:t>
      </w:r>
    </w:p>
    <w:p w14:paraId="2B60859D" w14:textId="77777777" w:rsidR="00804CA1" w:rsidRPr="00045D25" w:rsidRDefault="00B622DB" w:rsidP="0064225D">
      <w:pPr>
        <w:pStyle w:val="ListParagraph"/>
        <w:numPr>
          <w:ilvl w:val="0"/>
          <w:numId w:val="15"/>
        </w:numPr>
        <w:jc w:val="both"/>
        <w:rPr>
          <w:rFonts w:ascii="Century Gothic" w:hAnsi="Century Gothic" w:cs="Arial"/>
        </w:rPr>
      </w:pPr>
      <w:r w:rsidRPr="00045D25">
        <w:rPr>
          <w:rFonts w:ascii="Century Gothic" w:hAnsi="Century Gothic" w:cs="Arial"/>
        </w:rPr>
        <w:t>Precision teaching strategy</w:t>
      </w:r>
    </w:p>
    <w:p w14:paraId="664578F7" w14:textId="77777777" w:rsidR="00804CA1" w:rsidRPr="00045D25" w:rsidRDefault="00B622DB" w:rsidP="0064225D">
      <w:pPr>
        <w:pStyle w:val="ListParagraph"/>
        <w:numPr>
          <w:ilvl w:val="0"/>
          <w:numId w:val="15"/>
        </w:numPr>
        <w:jc w:val="both"/>
        <w:rPr>
          <w:rFonts w:ascii="Century Gothic" w:hAnsi="Century Gothic" w:cs="Arial"/>
        </w:rPr>
      </w:pPr>
      <w:r w:rsidRPr="00045D25">
        <w:rPr>
          <w:rFonts w:ascii="Century Gothic" w:hAnsi="Century Gothic" w:cs="Arial"/>
        </w:rPr>
        <w:t>Spelling and handwriting interventions</w:t>
      </w:r>
    </w:p>
    <w:p w14:paraId="5F716134" w14:textId="77777777" w:rsidR="00804CA1" w:rsidRPr="00045D25" w:rsidRDefault="00B622DB" w:rsidP="0064225D">
      <w:pPr>
        <w:pStyle w:val="ListParagraph"/>
        <w:numPr>
          <w:ilvl w:val="0"/>
          <w:numId w:val="15"/>
        </w:numPr>
        <w:jc w:val="both"/>
        <w:rPr>
          <w:rFonts w:ascii="Century Gothic" w:hAnsi="Century Gothic" w:cs="Arial"/>
        </w:rPr>
      </w:pPr>
      <w:r w:rsidRPr="00045D25">
        <w:rPr>
          <w:rFonts w:ascii="Century Gothic" w:hAnsi="Century Gothic" w:cs="Arial"/>
        </w:rPr>
        <w:t xml:space="preserve">The New Code of Practice training </w:t>
      </w:r>
    </w:p>
    <w:p w14:paraId="5F2F72DA" w14:textId="77777777" w:rsidR="00804CA1" w:rsidRPr="00045D25" w:rsidRDefault="00B622DB" w:rsidP="0064225D">
      <w:pPr>
        <w:pStyle w:val="ListParagraph"/>
        <w:numPr>
          <w:ilvl w:val="0"/>
          <w:numId w:val="15"/>
        </w:numPr>
        <w:jc w:val="both"/>
        <w:rPr>
          <w:rFonts w:ascii="Century Gothic" w:hAnsi="Century Gothic" w:cs="Arial"/>
        </w:rPr>
      </w:pPr>
      <w:r w:rsidRPr="00045D25">
        <w:rPr>
          <w:rFonts w:ascii="Century Gothic" w:hAnsi="Century Gothic" w:cs="Arial"/>
        </w:rPr>
        <w:t>Dyslexia</w:t>
      </w:r>
    </w:p>
    <w:p w14:paraId="0E314746" w14:textId="77777777" w:rsidR="00804CA1" w:rsidRPr="00045D25" w:rsidRDefault="00B622DB" w:rsidP="0064225D">
      <w:pPr>
        <w:pStyle w:val="ListParagraph"/>
        <w:numPr>
          <w:ilvl w:val="0"/>
          <w:numId w:val="15"/>
        </w:numPr>
        <w:jc w:val="both"/>
        <w:rPr>
          <w:rFonts w:ascii="Century Gothic" w:hAnsi="Century Gothic" w:cs="Arial"/>
        </w:rPr>
      </w:pPr>
      <w:r w:rsidRPr="00045D25">
        <w:rPr>
          <w:rFonts w:ascii="Century Gothic" w:hAnsi="Century Gothic" w:cs="Arial"/>
        </w:rPr>
        <w:t>Anxiety</w:t>
      </w:r>
    </w:p>
    <w:p w14:paraId="179912C7" w14:textId="77777777" w:rsidR="00804CA1" w:rsidRPr="00045D25" w:rsidRDefault="00B622DB" w:rsidP="0064225D">
      <w:pPr>
        <w:pStyle w:val="ListParagraph"/>
        <w:numPr>
          <w:ilvl w:val="0"/>
          <w:numId w:val="15"/>
        </w:numPr>
        <w:jc w:val="both"/>
        <w:rPr>
          <w:rFonts w:ascii="Century Gothic" w:hAnsi="Century Gothic" w:cs="Arial"/>
        </w:rPr>
      </w:pPr>
      <w:r w:rsidRPr="00045D25">
        <w:rPr>
          <w:rFonts w:ascii="Century Gothic" w:hAnsi="Century Gothic" w:cs="Arial"/>
        </w:rPr>
        <w:t>Social communication</w:t>
      </w:r>
    </w:p>
    <w:p w14:paraId="26B0F6BA" w14:textId="77777777" w:rsidR="00804CA1" w:rsidRPr="00045D25" w:rsidRDefault="00B622DB" w:rsidP="0064225D">
      <w:pPr>
        <w:pStyle w:val="ListParagraph"/>
        <w:numPr>
          <w:ilvl w:val="0"/>
          <w:numId w:val="15"/>
        </w:numPr>
        <w:jc w:val="both"/>
        <w:rPr>
          <w:rFonts w:ascii="Century Gothic" w:hAnsi="Century Gothic" w:cs="Arial"/>
        </w:rPr>
      </w:pPr>
      <w:r w:rsidRPr="00045D25">
        <w:rPr>
          <w:rFonts w:ascii="Century Gothic" w:hAnsi="Century Gothic" w:cs="Arial"/>
        </w:rPr>
        <w:t>Identification and assessment of needs</w:t>
      </w:r>
    </w:p>
    <w:p w14:paraId="1038FA05" w14:textId="77777777" w:rsidR="00804CA1" w:rsidRPr="00045D25" w:rsidRDefault="00B622DB" w:rsidP="0064225D">
      <w:pPr>
        <w:pStyle w:val="ListParagraph"/>
        <w:numPr>
          <w:ilvl w:val="0"/>
          <w:numId w:val="15"/>
        </w:numPr>
        <w:jc w:val="both"/>
        <w:rPr>
          <w:rFonts w:ascii="Century Gothic" w:hAnsi="Century Gothic" w:cs="Arial"/>
        </w:rPr>
      </w:pPr>
      <w:r w:rsidRPr="00045D25">
        <w:rPr>
          <w:rFonts w:ascii="Century Gothic" w:hAnsi="Century Gothic" w:cs="Arial"/>
        </w:rPr>
        <w:t xml:space="preserve">Trauma and attachment </w:t>
      </w:r>
    </w:p>
    <w:p w14:paraId="3F236D38" w14:textId="77777777" w:rsidR="00804CA1" w:rsidRPr="00045D25" w:rsidRDefault="00B622DB" w:rsidP="0064225D">
      <w:pPr>
        <w:pStyle w:val="ListParagraph"/>
        <w:numPr>
          <w:ilvl w:val="0"/>
          <w:numId w:val="15"/>
        </w:numPr>
        <w:jc w:val="both"/>
        <w:rPr>
          <w:rFonts w:ascii="Century Gothic" w:hAnsi="Century Gothic" w:cs="Arial"/>
        </w:rPr>
      </w:pPr>
      <w:r w:rsidRPr="00045D25">
        <w:rPr>
          <w:rFonts w:ascii="Century Gothic" w:hAnsi="Century Gothic" w:cs="Arial"/>
        </w:rPr>
        <w:t xml:space="preserve">Emotion coaching </w:t>
      </w:r>
    </w:p>
    <w:p w14:paraId="3E62351B" w14:textId="6BCB38DF" w:rsidR="00804CA1" w:rsidRPr="00045D25" w:rsidRDefault="00B622DB" w:rsidP="0064225D">
      <w:pPr>
        <w:pStyle w:val="ListParagraph"/>
        <w:numPr>
          <w:ilvl w:val="0"/>
          <w:numId w:val="15"/>
        </w:numPr>
        <w:jc w:val="both"/>
        <w:rPr>
          <w:rFonts w:ascii="Century Gothic" w:hAnsi="Century Gothic" w:cs="Arial"/>
        </w:rPr>
      </w:pPr>
      <w:r w:rsidRPr="00045D25">
        <w:rPr>
          <w:rFonts w:ascii="Century Gothic" w:hAnsi="Century Gothic" w:cs="Arial"/>
        </w:rPr>
        <w:t xml:space="preserve">Behaviour forum support </w:t>
      </w:r>
      <w:r w:rsidR="00804CA1" w:rsidRPr="00045D25">
        <w:rPr>
          <w:rFonts w:ascii="Century Gothic" w:hAnsi="Century Gothic" w:cs="Arial"/>
        </w:rPr>
        <w:t>(Oakfield</w:t>
      </w:r>
      <w:r w:rsidR="0085251A">
        <w:rPr>
          <w:rFonts w:ascii="Century Gothic" w:hAnsi="Century Gothic" w:cs="Arial"/>
        </w:rPr>
        <w:t>)</w:t>
      </w:r>
    </w:p>
    <w:p w14:paraId="4DE0DEEE" w14:textId="77777777" w:rsidR="00804CA1" w:rsidRPr="00045D25" w:rsidRDefault="00B622DB" w:rsidP="0064225D">
      <w:pPr>
        <w:pStyle w:val="ListParagraph"/>
        <w:numPr>
          <w:ilvl w:val="0"/>
          <w:numId w:val="15"/>
        </w:numPr>
        <w:jc w:val="both"/>
        <w:rPr>
          <w:rFonts w:ascii="Century Gothic" w:hAnsi="Century Gothic" w:cs="Arial"/>
        </w:rPr>
      </w:pPr>
      <w:r w:rsidRPr="00045D25">
        <w:rPr>
          <w:rFonts w:ascii="Century Gothic" w:hAnsi="Century Gothic" w:cs="Arial"/>
        </w:rPr>
        <w:t xml:space="preserve">Boxall training </w:t>
      </w:r>
      <w:r w:rsidR="00804CA1" w:rsidRPr="00045D25">
        <w:rPr>
          <w:rFonts w:ascii="Century Gothic" w:hAnsi="Century Gothic" w:cs="Arial"/>
        </w:rPr>
        <w:t xml:space="preserve">(SENDCo) </w:t>
      </w:r>
    </w:p>
    <w:p w14:paraId="7783B3A2" w14:textId="77777777" w:rsidR="00804CA1" w:rsidRPr="00045D25" w:rsidRDefault="00804CA1" w:rsidP="0064225D">
      <w:pPr>
        <w:pStyle w:val="ListParagraph"/>
        <w:numPr>
          <w:ilvl w:val="0"/>
          <w:numId w:val="15"/>
        </w:numPr>
        <w:jc w:val="both"/>
        <w:rPr>
          <w:rFonts w:ascii="Century Gothic" w:hAnsi="Century Gothic" w:cs="Arial"/>
        </w:rPr>
      </w:pPr>
      <w:r w:rsidRPr="00045D25">
        <w:rPr>
          <w:rFonts w:ascii="Century Gothic" w:hAnsi="Century Gothic" w:cs="Arial"/>
        </w:rPr>
        <w:t>W</w:t>
      </w:r>
      <w:r w:rsidR="00B622DB" w:rsidRPr="00045D25">
        <w:rPr>
          <w:rFonts w:ascii="Century Gothic" w:hAnsi="Century Gothic" w:cs="Arial"/>
        </w:rPr>
        <w:t>orking memory</w:t>
      </w:r>
    </w:p>
    <w:p w14:paraId="36571EEF" w14:textId="77777777" w:rsidR="00804CA1" w:rsidRPr="00045D25" w:rsidRDefault="00B622DB" w:rsidP="0064225D">
      <w:pPr>
        <w:pStyle w:val="ListParagraph"/>
        <w:numPr>
          <w:ilvl w:val="0"/>
          <w:numId w:val="15"/>
        </w:numPr>
        <w:jc w:val="both"/>
        <w:rPr>
          <w:rFonts w:ascii="Century Gothic" w:hAnsi="Century Gothic" w:cs="Arial"/>
        </w:rPr>
      </w:pPr>
      <w:r w:rsidRPr="00045D25">
        <w:rPr>
          <w:rFonts w:ascii="Century Gothic" w:hAnsi="Century Gothic" w:cs="Arial"/>
        </w:rPr>
        <w:t xml:space="preserve">Developing character and resilience </w:t>
      </w:r>
    </w:p>
    <w:p w14:paraId="1DB7E42D" w14:textId="77777777" w:rsidR="00804CA1" w:rsidRPr="00045D25" w:rsidRDefault="00B622DB" w:rsidP="0064225D">
      <w:pPr>
        <w:pStyle w:val="ListParagraph"/>
        <w:numPr>
          <w:ilvl w:val="0"/>
          <w:numId w:val="15"/>
        </w:numPr>
        <w:jc w:val="both"/>
        <w:rPr>
          <w:rFonts w:ascii="Century Gothic" w:hAnsi="Century Gothic" w:cs="Arial"/>
        </w:rPr>
      </w:pPr>
      <w:r w:rsidRPr="00045D25">
        <w:rPr>
          <w:rFonts w:ascii="Century Gothic" w:hAnsi="Century Gothic" w:cs="Arial"/>
        </w:rPr>
        <w:t>ADHD solutions training and support</w:t>
      </w:r>
    </w:p>
    <w:p w14:paraId="156517AB" w14:textId="77777777" w:rsidR="00647F4B" w:rsidRPr="00045D25" w:rsidRDefault="00647F4B" w:rsidP="0064225D">
      <w:pPr>
        <w:pStyle w:val="ListParagraph"/>
        <w:numPr>
          <w:ilvl w:val="0"/>
          <w:numId w:val="15"/>
        </w:numPr>
        <w:jc w:val="both"/>
        <w:rPr>
          <w:rFonts w:ascii="Century Gothic" w:hAnsi="Century Gothic" w:cs="Arial"/>
        </w:rPr>
      </w:pPr>
      <w:r w:rsidRPr="00045D25">
        <w:rPr>
          <w:rFonts w:ascii="Century Gothic" w:hAnsi="Century Gothic" w:cs="Arial"/>
        </w:rPr>
        <w:t xml:space="preserve">Speech and language support, including speech sounds training </w:t>
      </w:r>
    </w:p>
    <w:p w14:paraId="01359057" w14:textId="77777777" w:rsidR="00804CA1" w:rsidRPr="00045D25" w:rsidRDefault="00B622DB" w:rsidP="0064225D">
      <w:pPr>
        <w:pStyle w:val="ListParagraph"/>
        <w:numPr>
          <w:ilvl w:val="0"/>
          <w:numId w:val="15"/>
        </w:numPr>
        <w:jc w:val="both"/>
        <w:rPr>
          <w:rFonts w:ascii="Century Gothic" w:hAnsi="Century Gothic" w:cs="Arial"/>
        </w:rPr>
      </w:pPr>
      <w:r w:rsidRPr="00045D25">
        <w:rPr>
          <w:rFonts w:ascii="Century Gothic" w:hAnsi="Century Gothic" w:cs="Arial"/>
        </w:rPr>
        <w:t xml:space="preserve">Sensory processing training </w:t>
      </w:r>
    </w:p>
    <w:p w14:paraId="0462D4F5" w14:textId="77777777" w:rsidR="00647F4B" w:rsidRPr="00045D25" w:rsidRDefault="00647F4B" w:rsidP="0064225D">
      <w:pPr>
        <w:pStyle w:val="ListParagraph"/>
        <w:numPr>
          <w:ilvl w:val="0"/>
          <w:numId w:val="15"/>
        </w:numPr>
        <w:jc w:val="both"/>
        <w:rPr>
          <w:rFonts w:ascii="Century Gothic" w:hAnsi="Century Gothic" w:cs="Arial"/>
        </w:rPr>
      </w:pPr>
      <w:r w:rsidRPr="00045D25">
        <w:rPr>
          <w:rFonts w:ascii="Century Gothic" w:hAnsi="Century Gothic" w:cs="Arial"/>
        </w:rPr>
        <w:t>SMART Target setting</w:t>
      </w:r>
    </w:p>
    <w:p w14:paraId="1F132996" w14:textId="77777777" w:rsidR="00804CA1" w:rsidRPr="00045D25" w:rsidRDefault="00B622DB" w:rsidP="0064225D">
      <w:pPr>
        <w:pStyle w:val="ListParagraph"/>
        <w:numPr>
          <w:ilvl w:val="0"/>
          <w:numId w:val="15"/>
        </w:numPr>
        <w:jc w:val="both"/>
        <w:rPr>
          <w:rFonts w:ascii="Century Gothic" w:hAnsi="Century Gothic" w:cs="Arial"/>
        </w:rPr>
      </w:pPr>
      <w:r w:rsidRPr="00045D25">
        <w:rPr>
          <w:rFonts w:ascii="Century Gothic" w:hAnsi="Century Gothic" w:cs="Arial"/>
        </w:rPr>
        <w:t>Zones of regulation training</w:t>
      </w:r>
    </w:p>
    <w:p w14:paraId="27D2F460" w14:textId="77777777" w:rsidR="00804CA1" w:rsidRPr="00045D25" w:rsidRDefault="00804CA1" w:rsidP="0064225D">
      <w:pPr>
        <w:jc w:val="both"/>
        <w:rPr>
          <w:rFonts w:ascii="Century Gothic" w:hAnsi="Century Gothic" w:cs="Arial"/>
        </w:rPr>
      </w:pPr>
    </w:p>
    <w:p w14:paraId="3F13DB61" w14:textId="355EFEA6" w:rsidR="009D2396" w:rsidRPr="00045D25" w:rsidRDefault="009D2396" w:rsidP="0064225D">
      <w:pPr>
        <w:jc w:val="both"/>
        <w:rPr>
          <w:rFonts w:ascii="Century Gothic" w:hAnsi="Century Gothic" w:cs="Arial"/>
        </w:rPr>
      </w:pPr>
      <w:r w:rsidRPr="00045D25">
        <w:rPr>
          <w:rFonts w:ascii="Century Gothic" w:hAnsi="Century Gothic" w:cs="Arial"/>
        </w:rPr>
        <w:t xml:space="preserve">All staff participated in the </w:t>
      </w:r>
      <w:r w:rsidR="00647F4B">
        <w:rPr>
          <w:rFonts w:ascii="Century Gothic" w:hAnsi="Century Gothic" w:cs="Arial"/>
        </w:rPr>
        <w:t xml:space="preserve">Trust wide </w:t>
      </w:r>
      <w:r w:rsidRPr="00045D25">
        <w:rPr>
          <w:rFonts w:ascii="Century Gothic" w:hAnsi="Century Gothic" w:cs="Arial"/>
        </w:rPr>
        <w:t>‘Us’ Programme in 2024-25, attending 6 Twilight training sessions aimed at ‘United and Strengthening’ practi</w:t>
      </w:r>
      <w:r w:rsidR="00086DDA">
        <w:rPr>
          <w:rFonts w:ascii="Century Gothic" w:hAnsi="Century Gothic" w:cs="Arial"/>
        </w:rPr>
        <w:t>c</w:t>
      </w:r>
      <w:r w:rsidRPr="00045D25">
        <w:rPr>
          <w:rFonts w:ascii="Century Gothic" w:hAnsi="Century Gothic" w:cs="Arial"/>
        </w:rPr>
        <w:t xml:space="preserve">e.  These sessions </w:t>
      </w:r>
      <w:r w:rsidR="00086DDA">
        <w:rPr>
          <w:rFonts w:ascii="Century Gothic" w:hAnsi="Century Gothic" w:cs="Arial"/>
        </w:rPr>
        <w:t xml:space="preserve">focussed on </w:t>
      </w:r>
      <w:proofErr w:type="gramStart"/>
      <w:r w:rsidR="00086DDA">
        <w:rPr>
          <w:rFonts w:ascii="Century Gothic" w:hAnsi="Century Gothic" w:cs="Arial"/>
        </w:rPr>
        <w:t>developing</w:t>
      </w:r>
      <w:r w:rsidRPr="00045D25">
        <w:rPr>
          <w:rFonts w:ascii="Century Gothic" w:hAnsi="Century Gothic" w:cs="Arial"/>
        </w:rPr>
        <w:t>:</w:t>
      </w:r>
      <w:proofErr w:type="gramEnd"/>
      <w:r w:rsidRPr="00045D25">
        <w:rPr>
          <w:rFonts w:ascii="Century Gothic" w:hAnsi="Century Gothic" w:cs="Arial"/>
        </w:rPr>
        <w:t xml:space="preserve"> attitudes and beliefs around classroom culture, developing positive relationships, building resilience in learners, the use of </w:t>
      </w:r>
      <w:r w:rsidRPr="00045D25">
        <w:rPr>
          <w:rFonts w:ascii="Century Gothic" w:hAnsi="Century Gothic" w:cs="Arial"/>
        </w:rPr>
        <w:lastRenderedPageBreak/>
        <w:t>questioning and challen</w:t>
      </w:r>
      <w:r w:rsidR="00635270">
        <w:rPr>
          <w:rFonts w:ascii="Century Gothic" w:hAnsi="Century Gothic" w:cs="Arial"/>
        </w:rPr>
        <w:t>g</w:t>
      </w:r>
      <w:r w:rsidR="00C57912">
        <w:rPr>
          <w:rFonts w:ascii="Century Gothic" w:hAnsi="Century Gothic" w:cs="Arial"/>
        </w:rPr>
        <w:t>e</w:t>
      </w:r>
      <w:r w:rsidRPr="00045D25">
        <w:rPr>
          <w:rFonts w:ascii="Century Gothic" w:hAnsi="Century Gothic" w:cs="Arial"/>
        </w:rPr>
        <w:t xml:space="preserve"> in learning, improving and understanding high quality teaching and the effective deployment of </w:t>
      </w:r>
      <w:proofErr w:type="gramStart"/>
      <w:r w:rsidRPr="00045D25">
        <w:rPr>
          <w:rFonts w:ascii="Century Gothic" w:hAnsi="Century Gothic" w:cs="Arial"/>
        </w:rPr>
        <w:t>TA’s</w:t>
      </w:r>
      <w:proofErr w:type="gramEnd"/>
      <w:r w:rsidRPr="00045D25">
        <w:rPr>
          <w:rFonts w:ascii="Century Gothic" w:hAnsi="Century Gothic" w:cs="Arial"/>
        </w:rPr>
        <w:t xml:space="preserve">.  </w:t>
      </w:r>
      <w:r w:rsidR="009C135A" w:rsidRPr="00045D25">
        <w:rPr>
          <w:rFonts w:ascii="Century Gothic" w:hAnsi="Century Gothic" w:cs="Arial"/>
        </w:rPr>
        <w:t>After each session, teachers set an area to develop,</w:t>
      </w:r>
      <w:r w:rsidR="00FB131C">
        <w:rPr>
          <w:rFonts w:ascii="Century Gothic" w:hAnsi="Century Gothic" w:cs="Arial"/>
        </w:rPr>
        <w:t xml:space="preserve"> based upon their learning,</w:t>
      </w:r>
      <w:r w:rsidR="009C135A" w:rsidRPr="00045D25">
        <w:rPr>
          <w:rFonts w:ascii="Century Gothic" w:hAnsi="Century Gothic" w:cs="Arial"/>
        </w:rPr>
        <w:t xml:space="preserve"> then reviewed their action plans at the beginning of the following session.  This was monitored and reviewed at Trust level.  </w:t>
      </w:r>
    </w:p>
    <w:p w14:paraId="181D64E6" w14:textId="77777777" w:rsidR="009D2396" w:rsidRPr="00045D25" w:rsidRDefault="009D2396" w:rsidP="0064225D">
      <w:pPr>
        <w:jc w:val="both"/>
        <w:rPr>
          <w:rFonts w:ascii="Century Gothic" w:hAnsi="Century Gothic" w:cs="Arial"/>
        </w:rPr>
      </w:pPr>
    </w:p>
    <w:p w14:paraId="0A183E37" w14:textId="6F41AA44" w:rsidR="00BB6CAD" w:rsidRPr="00045D25" w:rsidRDefault="00804CA1" w:rsidP="0064225D">
      <w:pPr>
        <w:jc w:val="both"/>
        <w:rPr>
          <w:rFonts w:ascii="Century Gothic" w:hAnsi="Century Gothic" w:cs="Arial"/>
        </w:rPr>
      </w:pPr>
      <w:r w:rsidRPr="00045D25">
        <w:rPr>
          <w:rFonts w:ascii="Century Gothic" w:hAnsi="Century Gothic" w:cs="Arial"/>
        </w:rPr>
        <w:t xml:space="preserve">Miss Wallis </w:t>
      </w:r>
      <w:r w:rsidR="00B622DB" w:rsidRPr="00045D25">
        <w:rPr>
          <w:rFonts w:ascii="Century Gothic" w:hAnsi="Century Gothic" w:cs="Arial"/>
        </w:rPr>
        <w:t>completed the National Award for Special Educational Needs Coordination</w:t>
      </w:r>
      <w:r w:rsidRPr="00045D25">
        <w:rPr>
          <w:rFonts w:ascii="Century Gothic" w:hAnsi="Century Gothic" w:cs="Arial"/>
        </w:rPr>
        <w:t xml:space="preserve"> </w:t>
      </w:r>
      <w:r w:rsidR="00683ABA">
        <w:rPr>
          <w:rFonts w:ascii="Century Gothic" w:hAnsi="Century Gothic" w:cs="Arial"/>
        </w:rPr>
        <w:t>(</w:t>
      </w:r>
      <w:proofErr w:type="spellStart"/>
      <w:r w:rsidR="00683ABA">
        <w:rPr>
          <w:rFonts w:ascii="Century Gothic" w:hAnsi="Century Gothic" w:cs="Arial"/>
        </w:rPr>
        <w:t>NASENCo</w:t>
      </w:r>
      <w:proofErr w:type="spellEnd"/>
      <w:r w:rsidR="00683ABA">
        <w:rPr>
          <w:rFonts w:ascii="Century Gothic" w:hAnsi="Century Gothic" w:cs="Arial"/>
        </w:rPr>
        <w:t xml:space="preserve"> </w:t>
      </w:r>
      <w:r w:rsidRPr="00045D25">
        <w:rPr>
          <w:rFonts w:ascii="Century Gothic" w:hAnsi="Century Gothic" w:cs="Arial"/>
        </w:rPr>
        <w:t>2012)</w:t>
      </w:r>
      <w:r w:rsidR="00B622DB" w:rsidRPr="00045D25">
        <w:rPr>
          <w:rFonts w:ascii="Century Gothic" w:hAnsi="Century Gothic" w:cs="Arial"/>
        </w:rPr>
        <w:t xml:space="preserve">. She is </w:t>
      </w:r>
      <w:r w:rsidR="00786F02">
        <w:rPr>
          <w:rFonts w:ascii="Century Gothic" w:hAnsi="Century Gothic" w:cs="Arial"/>
        </w:rPr>
        <w:t xml:space="preserve">one of </w:t>
      </w:r>
      <w:r w:rsidR="00B622DB" w:rsidRPr="00045D25">
        <w:rPr>
          <w:rFonts w:ascii="Century Gothic" w:hAnsi="Century Gothic" w:cs="Arial"/>
        </w:rPr>
        <w:t xml:space="preserve">the </w:t>
      </w:r>
      <w:r w:rsidRPr="00045D25">
        <w:rPr>
          <w:rFonts w:ascii="Century Gothic" w:hAnsi="Century Gothic" w:cs="Arial"/>
        </w:rPr>
        <w:t xml:space="preserve">Lead </w:t>
      </w:r>
      <w:r w:rsidR="00B622DB" w:rsidRPr="00045D25">
        <w:rPr>
          <w:rFonts w:ascii="Century Gothic" w:hAnsi="Century Gothic" w:cs="Arial"/>
        </w:rPr>
        <w:t xml:space="preserve">SENDCos for the Learn–AT multi academy </w:t>
      </w:r>
      <w:proofErr w:type="gramStart"/>
      <w:r w:rsidR="00B622DB" w:rsidRPr="00045D25">
        <w:rPr>
          <w:rFonts w:ascii="Century Gothic" w:hAnsi="Century Gothic" w:cs="Arial"/>
        </w:rPr>
        <w:t>trust</w:t>
      </w:r>
      <w:r w:rsidRPr="00045D25">
        <w:rPr>
          <w:rFonts w:ascii="Century Gothic" w:hAnsi="Century Gothic" w:cs="Arial"/>
        </w:rPr>
        <w:t xml:space="preserve">, </w:t>
      </w:r>
      <w:r w:rsidR="000A5A1B">
        <w:rPr>
          <w:rFonts w:ascii="Century Gothic" w:hAnsi="Century Gothic" w:cs="Arial"/>
        </w:rPr>
        <w:t>and</w:t>
      </w:r>
      <w:proofErr w:type="gramEnd"/>
      <w:r w:rsidR="000A5A1B">
        <w:rPr>
          <w:rFonts w:ascii="Century Gothic" w:hAnsi="Century Gothic" w:cs="Arial"/>
        </w:rPr>
        <w:t xml:space="preserve"> supports hosting half </w:t>
      </w:r>
      <w:r w:rsidR="00B622DB" w:rsidRPr="00045D25">
        <w:rPr>
          <w:rFonts w:ascii="Century Gothic" w:hAnsi="Century Gothic" w:cs="Arial"/>
        </w:rPr>
        <w:t xml:space="preserve">termly meetings with other SENDCos in the </w:t>
      </w:r>
      <w:r w:rsidR="00C03E71">
        <w:rPr>
          <w:rFonts w:ascii="Century Gothic" w:hAnsi="Century Gothic" w:cs="Arial"/>
        </w:rPr>
        <w:t>T</w:t>
      </w:r>
      <w:r w:rsidR="00B622DB" w:rsidRPr="00045D25">
        <w:rPr>
          <w:rFonts w:ascii="Century Gothic" w:hAnsi="Century Gothic" w:cs="Arial"/>
        </w:rPr>
        <w:t>rust. As part of the Learn-A</w:t>
      </w:r>
      <w:r w:rsidR="00C03E71">
        <w:rPr>
          <w:rFonts w:ascii="Century Gothic" w:hAnsi="Century Gothic" w:cs="Arial"/>
        </w:rPr>
        <w:t>T</w:t>
      </w:r>
      <w:r w:rsidR="00B622DB" w:rsidRPr="00045D25">
        <w:rPr>
          <w:rFonts w:ascii="Century Gothic" w:hAnsi="Century Gothic" w:cs="Arial"/>
        </w:rPr>
        <w:t xml:space="preserve"> Multi Academy trust, staff will be able to share their knowledge and expertise. Staff will be able to support each other across the schools and where necessary, specialist external support will be sought. Additional support and training </w:t>
      </w:r>
      <w:proofErr w:type="gramStart"/>
      <w:r w:rsidR="00B622DB" w:rsidRPr="00045D25">
        <w:rPr>
          <w:rFonts w:ascii="Century Gothic" w:hAnsi="Century Gothic" w:cs="Arial"/>
        </w:rPr>
        <w:t>is</w:t>
      </w:r>
      <w:proofErr w:type="gramEnd"/>
      <w:r w:rsidR="00B622DB" w:rsidRPr="00045D25">
        <w:rPr>
          <w:rFonts w:ascii="Century Gothic" w:hAnsi="Century Gothic" w:cs="Arial"/>
        </w:rPr>
        <w:t xml:space="preserve"> regularly available for staff. </w:t>
      </w:r>
      <w:r w:rsidR="007F7134">
        <w:rPr>
          <w:rFonts w:ascii="Century Gothic" w:hAnsi="Century Gothic" w:cs="Arial"/>
        </w:rPr>
        <w:t>Miss Wallis</w:t>
      </w:r>
      <w:r w:rsidR="00B622DB" w:rsidRPr="00045D25">
        <w:rPr>
          <w:rFonts w:ascii="Century Gothic" w:hAnsi="Century Gothic" w:cs="Arial"/>
        </w:rPr>
        <w:t xml:space="preserve"> will be providing regular training to staff on different areas of needs throughout staff meetings this </w:t>
      </w:r>
      <w:r w:rsidR="00A16C88" w:rsidRPr="00A16C88">
        <w:rPr>
          <w:rFonts w:ascii="Century Gothic" w:hAnsi="Century Gothic" w:cs="Arial"/>
          <w:noProof/>
        </w:rPr>
        <w:drawing>
          <wp:anchor distT="0" distB="0" distL="114300" distR="114300" simplePos="0" relativeHeight="251658247" behindDoc="0" locked="0" layoutInCell="1" allowOverlap="1" wp14:anchorId="7F8CEF22" wp14:editId="546BDF4E">
            <wp:simplePos x="0" y="0"/>
            <wp:positionH relativeFrom="margin">
              <wp:posOffset>5369560</wp:posOffset>
            </wp:positionH>
            <wp:positionV relativeFrom="paragraph">
              <wp:posOffset>1220470</wp:posOffset>
            </wp:positionV>
            <wp:extent cx="594995" cy="586105"/>
            <wp:effectExtent l="0" t="0" r="0" b="4445"/>
            <wp:wrapThrough wrapText="bothSides">
              <wp:wrapPolygon edited="0">
                <wp:start x="0" y="0"/>
                <wp:lineTo x="0" y="21062"/>
                <wp:lineTo x="20747" y="21062"/>
                <wp:lineTo x="20747" y="0"/>
                <wp:lineTo x="0" y="0"/>
              </wp:wrapPolygon>
            </wp:wrapThrough>
            <wp:docPr id="1887544854" name="Picture 1" descr="A black and white stick fig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544854" name="Picture 1" descr="A black and white stick figures&#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94995" cy="586105"/>
                    </a:xfrm>
                    <a:prstGeom prst="rect">
                      <a:avLst/>
                    </a:prstGeom>
                  </pic:spPr>
                </pic:pic>
              </a:graphicData>
            </a:graphic>
            <wp14:sizeRelH relativeFrom="page">
              <wp14:pctWidth>0</wp14:pctWidth>
            </wp14:sizeRelH>
            <wp14:sizeRelV relativeFrom="page">
              <wp14:pctHeight>0</wp14:pctHeight>
            </wp14:sizeRelV>
          </wp:anchor>
        </w:drawing>
      </w:r>
      <w:r w:rsidR="00B622DB" w:rsidRPr="00045D25">
        <w:rPr>
          <w:rFonts w:ascii="Century Gothic" w:hAnsi="Century Gothic" w:cs="Arial"/>
        </w:rPr>
        <w:t>year</w:t>
      </w:r>
    </w:p>
    <w:p w14:paraId="42A3098F" w14:textId="31F09C8F" w:rsidR="006F04DF" w:rsidRPr="00F570AA" w:rsidRDefault="0064225D" w:rsidP="0064225D">
      <w:pPr>
        <w:pStyle w:val="Heading1"/>
        <w:rPr>
          <w:rFonts w:ascii="Century Gothic" w:hAnsi="Century Gothic" w:cs="Arial"/>
          <w:sz w:val="24"/>
          <w:szCs w:val="24"/>
          <w:u w:val="single"/>
        </w:rPr>
      </w:pPr>
      <w:bookmarkStart w:id="7" w:name="_Toc210925705"/>
      <w:r w:rsidRPr="00F570AA">
        <w:rPr>
          <w:rFonts w:ascii="Century Gothic" w:hAnsi="Century Gothic" w:cs="Arial"/>
          <w:sz w:val="24"/>
          <w:szCs w:val="24"/>
          <w:u w:val="single"/>
        </w:rPr>
        <w:t xml:space="preserve">What </w:t>
      </w:r>
      <w:r w:rsidR="006F04DF" w:rsidRPr="00F570AA">
        <w:rPr>
          <w:rFonts w:ascii="Century Gothic" w:hAnsi="Century Gothic" w:cs="Arial"/>
          <w:sz w:val="24"/>
          <w:szCs w:val="24"/>
          <w:u w:val="single"/>
        </w:rPr>
        <w:t>Outside agency support</w:t>
      </w:r>
      <w:r w:rsidRPr="00F570AA">
        <w:rPr>
          <w:rFonts w:ascii="Century Gothic" w:hAnsi="Century Gothic" w:cs="Arial"/>
          <w:sz w:val="24"/>
          <w:szCs w:val="24"/>
          <w:u w:val="single"/>
        </w:rPr>
        <w:t xml:space="preserve"> can school access</w:t>
      </w:r>
      <w:r w:rsidR="00F570AA">
        <w:rPr>
          <w:rFonts w:ascii="Century Gothic" w:hAnsi="Century Gothic" w:cs="Arial"/>
          <w:sz w:val="24"/>
          <w:szCs w:val="24"/>
          <w:u w:val="single"/>
        </w:rPr>
        <w:t xml:space="preserve"> for my child</w:t>
      </w:r>
      <w:r w:rsidRPr="00F570AA">
        <w:rPr>
          <w:rFonts w:ascii="Century Gothic" w:hAnsi="Century Gothic" w:cs="Arial"/>
          <w:sz w:val="24"/>
          <w:szCs w:val="24"/>
          <w:u w:val="single"/>
        </w:rPr>
        <w:t>?</w:t>
      </w:r>
      <w:bookmarkEnd w:id="7"/>
      <w:r w:rsidR="00A16C88" w:rsidRPr="00A16C88">
        <w:rPr>
          <w:noProof/>
        </w:rPr>
        <w:t xml:space="preserve"> </w:t>
      </w:r>
    </w:p>
    <w:p w14:paraId="5965A35E" w14:textId="41A71A26" w:rsidR="006F04DF" w:rsidRPr="006F04DF" w:rsidRDefault="006F04DF" w:rsidP="0064225D">
      <w:pPr>
        <w:jc w:val="both"/>
        <w:rPr>
          <w:rFonts w:ascii="Century Gothic" w:hAnsi="Century Gothic" w:cs="Arial"/>
        </w:rPr>
      </w:pPr>
      <w:r w:rsidRPr="006F04DF">
        <w:rPr>
          <w:rFonts w:ascii="Century Gothic" w:hAnsi="Century Gothic" w:cs="Arial"/>
        </w:rPr>
        <w:t xml:space="preserve">For some learners we may want to seek advice from specialist teams.  In our school and </w:t>
      </w:r>
      <w:proofErr w:type="gramStart"/>
      <w:r w:rsidRPr="006F04DF">
        <w:rPr>
          <w:rFonts w:ascii="Century Gothic" w:hAnsi="Century Gothic" w:cs="Arial"/>
        </w:rPr>
        <w:t>cluster</w:t>
      </w:r>
      <w:proofErr w:type="gramEnd"/>
      <w:r w:rsidRPr="006F04DF">
        <w:rPr>
          <w:rFonts w:ascii="Century Gothic" w:hAnsi="Century Gothic" w:cs="Arial"/>
        </w:rPr>
        <w:t xml:space="preserve"> we have access to various specialist services, including:</w:t>
      </w:r>
    </w:p>
    <w:p w14:paraId="2B393B4B" w14:textId="77777777" w:rsidR="006F04DF" w:rsidRPr="006F04DF" w:rsidRDefault="006F04DF" w:rsidP="0064225D">
      <w:pPr>
        <w:numPr>
          <w:ilvl w:val="0"/>
          <w:numId w:val="14"/>
        </w:numPr>
        <w:jc w:val="both"/>
        <w:rPr>
          <w:rFonts w:ascii="Century Gothic" w:hAnsi="Century Gothic" w:cs="Arial"/>
        </w:rPr>
      </w:pPr>
      <w:r w:rsidRPr="006F04DF">
        <w:rPr>
          <w:rFonts w:ascii="Century Gothic" w:hAnsi="Century Gothic" w:cs="Arial"/>
        </w:rPr>
        <w:t xml:space="preserve">School nursing (Healthy Together) </w:t>
      </w:r>
      <w:hyperlink r:id="rId24" w:history="1">
        <w:r w:rsidRPr="006F04DF">
          <w:rPr>
            <w:rStyle w:val="Hyperlink"/>
            <w:rFonts w:ascii="Century Gothic" w:hAnsi="Century Gothic" w:cs="Arial"/>
          </w:rPr>
          <w:t>Healthy Together 0-19 (Health Visiting and School Nursing) - Leicestershire Partnership NHS Trust</w:t>
        </w:r>
      </w:hyperlink>
    </w:p>
    <w:p w14:paraId="4DA48689" w14:textId="77777777" w:rsidR="006F04DF" w:rsidRPr="006F04DF" w:rsidRDefault="006F04DF" w:rsidP="0064225D">
      <w:pPr>
        <w:numPr>
          <w:ilvl w:val="0"/>
          <w:numId w:val="14"/>
        </w:numPr>
        <w:jc w:val="both"/>
        <w:rPr>
          <w:rFonts w:ascii="Century Gothic" w:hAnsi="Century Gothic" w:cs="Arial"/>
        </w:rPr>
      </w:pPr>
      <w:r w:rsidRPr="006F04DF">
        <w:rPr>
          <w:rFonts w:ascii="Century Gothic" w:hAnsi="Century Gothic" w:cs="Arial"/>
        </w:rPr>
        <w:t xml:space="preserve">Wellbeing support from the Local Authority </w:t>
      </w:r>
      <w:hyperlink r:id="rId25" w:history="1">
        <w:r w:rsidRPr="006F04DF">
          <w:rPr>
            <w:rStyle w:val="Hyperlink"/>
            <w:rFonts w:ascii="Century Gothic" w:hAnsi="Century Gothic" w:cs="Arial"/>
          </w:rPr>
          <w:t>Help for children and families | Leicestershire County Council</w:t>
        </w:r>
      </w:hyperlink>
      <w:r w:rsidRPr="006F04DF">
        <w:rPr>
          <w:rFonts w:ascii="Century Gothic" w:hAnsi="Century Gothic" w:cs="Arial"/>
        </w:rPr>
        <w:t xml:space="preserve"> </w:t>
      </w:r>
    </w:p>
    <w:p w14:paraId="3BCA0AE3" w14:textId="77777777" w:rsidR="006F04DF" w:rsidRPr="006F04DF" w:rsidRDefault="006F04DF" w:rsidP="0064225D">
      <w:pPr>
        <w:numPr>
          <w:ilvl w:val="0"/>
          <w:numId w:val="14"/>
        </w:numPr>
        <w:jc w:val="both"/>
        <w:rPr>
          <w:rFonts w:ascii="Century Gothic" w:hAnsi="Century Gothic" w:cs="Arial"/>
        </w:rPr>
      </w:pPr>
      <w:r w:rsidRPr="006F04DF">
        <w:rPr>
          <w:rFonts w:ascii="Century Gothic" w:hAnsi="Century Gothic" w:cs="Arial"/>
        </w:rPr>
        <w:t xml:space="preserve">NHS Speech therapy </w:t>
      </w:r>
      <w:hyperlink r:id="rId26" w:history="1">
        <w:r w:rsidRPr="006F04DF">
          <w:rPr>
            <w:rStyle w:val="Hyperlink"/>
            <w:rFonts w:ascii="Century Gothic" w:hAnsi="Century Gothic" w:cs="Arial"/>
          </w:rPr>
          <w:t>Children's Speech and Language Therapy Service Leicester, Leicestershire and Rutland | Leicestershire Partnership NHS Trust</w:t>
        </w:r>
      </w:hyperlink>
    </w:p>
    <w:p w14:paraId="51108D7E" w14:textId="77777777" w:rsidR="006F04DF" w:rsidRPr="006F04DF" w:rsidRDefault="006F04DF" w:rsidP="0064225D">
      <w:pPr>
        <w:numPr>
          <w:ilvl w:val="0"/>
          <w:numId w:val="14"/>
        </w:numPr>
        <w:jc w:val="both"/>
        <w:rPr>
          <w:rFonts w:ascii="Century Gothic" w:hAnsi="Century Gothic" w:cs="Arial"/>
        </w:rPr>
      </w:pPr>
      <w:r w:rsidRPr="006F04DF">
        <w:rPr>
          <w:rFonts w:ascii="Century Gothic" w:hAnsi="Century Gothic" w:cs="Arial"/>
        </w:rPr>
        <w:t xml:space="preserve">NHS Occupational therapy  </w:t>
      </w:r>
      <w:hyperlink r:id="rId27" w:history="1">
        <w:r w:rsidRPr="006F04DF">
          <w:rPr>
            <w:rStyle w:val="Hyperlink"/>
            <w:rFonts w:ascii="Century Gothic" w:hAnsi="Century Gothic" w:cs="Arial"/>
          </w:rPr>
          <w:t>Children's Occupational Therapy Service - Leicestershire Partnership NHS Trust</w:t>
        </w:r>
      </w:hyperlink>
    </w:p>
    <w:p w14:paraId="0310EB40" w14:textId="77777777" w:rsidR="006F04DF" w:rsidRPr="006F04DF" w:rsidRDefault="006F04DF" w:rsidP="0064225D">
      <w:pPr>
        <w:numPr>
          <w:ilvl w:val="0"/>
          <w:numId w:val="14"/>
        </w:numPr>
        <w:jc w:val="both"/>
        <w:rPr>
          <w:rFonts w:ascii="Century Gothic" w:hAnsi="Century Gothic" w:cs="Arial"/>
          <w:bCs/>
        </w:rPr>
      </w:pPr>
      <w:r w:rsidRPr="006F04DF">
        <w:rPr>
          <w:rFonts w:ascii="Century Gothic" w:hAnsi="Century Gothic" w:cs="Arial"/>
          <w:bCs/>
        </w:rPr>
        <w:t xml:space="preserve">Bridge Park Plaza (Paediatricians) </w:t>
      </w:r>
    </w:p>
    <w:p w14:paraId="3B1DACE0" w14:textId="77777777" w:rsidR="006F04DF" w:rsidRPr="006F04DF" w:rsidRDefault="006F04DF" w:rsidP="0064225D">
      <w:pPr>
        <w:numPr>
          <w:ilvl w:val="0"/>
          <w:numId w:val="14"/>
        </w:numPr>
        <w:jc w:val="both"/>
        <w:rPr>
          <w:rFonts w:ascii="Century Gothic" w:hAnsi="Century Gothic" w:cs="Arial"/>
          <w:bCs/>
        </w:rPr>
      </w:pPr>
      <w:r w:rsidRPr="006F04DF">
        <w:rPr>
          <w:rFonts w:ascii="Century Gothic" w:hAnsi="Century Gothic" w:cs="Arial"/>
          <w:bCs/>
        </w:rPr>
        <w:t xml:space="preserve">Autism Outreach Team </w:t>
      </w:r>
    </w:p>
    <w:p w14:paraId="7C7DD0CF" w14:textId="77777777" w:rsidR="006F04DF" w:rsidRPr="006F04DF" w:rsidRDefault="006F04DF" w:rsidP="0064225D">
      <w:pPr>
        <w:numPr>
          <w:ilvl w:val="0"/>
          <w:numId w:val="14"/>
        </w:numPr>
        <w:jc w:val="both"/>
        <w:rPr>
          <w:rFonts w:ascii="Century Gothic" w:hAnsi="Century Gothic" w:cs="Arial"/>
          <w:bCs/>
        </w:rPr>
      </w:pPr>
      <w:r w:rsidRPr="006F04DF">
        <w:rPr>
          <w:rFonts w:ascii="Century Gothic" w:hAnsi="Century Gothic" w:cs="Arial"/>
          <w:bCs/>
        </w:rPr>
        <w:t>Child Protection Advisors</w:t>
      </w:r>
    </w:p>
    <w:p w14:paraId="01C09854" w14:textId="77777777" w:rsidR="006F04DF" w:rsidRPr="006F04DF" w:rsidRDefault="006F04DF" w:rsidP="0064225D">
      <w:pPr>
        <w:numPr>
          <w:ilvl w:val="0"/>
          <w:numId w:val="14"/>
        </w:numPr>
        <w:jc w:val="both"/>
        <w:rPr>
          <w:rFonts w:ascii="Century Gothic" w:hAnsi="Century Gothic" w:cs="Arial"/>
          <w:bCs/>
        </w:rPr>
      </w:pPr>
      <w:r w:rsidRPr="006F04DF">
        <w:rPr>
          <w:rFonts w:ascii="Century Gothic" w:hAnsi="Century Gothic" w:cs="Arial"/>
          <w:bCs/>
        </w:rPr>
        <w:t xml:space="preserve">CAMHS (Child &amp; Adolescent Mental Health Service) </w:t>
      </w:r>
    </w:p>
    <w:p w14:paraId="54A07D32" w14:textId="77777777" w:rsidR="006F04DF" w:rsidRPr="006F04DF" w:rsidRDefault="006F04DF" w:rsidP="0064225D">
      <w:pPr>
        <w:numPr>
          <w:ilvl w:val="0"/>
          <w:numId w:val="14"/>
        </w:numPr>
        <w:jc w:val="both"/>
        <w:rPr>
          <w:rFonts w:ascii="Century Gothic" w:hAnsi="Century Gothic" w:cs="Arial"/>
          <w:bCs/>
        </w:rPr>
      </w:pPr>
      <w:r w:rsidRPr="006F04DF">
        <w:rPr>
          <w:rFonts w:ascii="Century Gothic" w:hAnsi="Century Gothic" w:cs="Arial"/>
          <w:bCs/>
        </w:rPr>
        <w:t xml:space="preserve">AAP (Attendance Advisory Practitioner previously known as Educational Welfare Officers) </w:t>
      </w:r>
    </w:p>
    <w:p w14:paraId="2BEFC73A" w14:textId="77777777" w:rsidR="006F04DF" w:rsidRPr="006F04DF" w:rsidRDefault="006F04DF" w:rsidP="0064225D">
      <w:pPr>
        <w:numPr>
          <w:ilvl w:val="0"/>
          <w:numId w:val="14"/>
        </w:numPr>
        <w:jc w:val="both"/>
        <w:rPr>
          <w:rFonts w:ascii="Century Gothic" w:hAnsi="Century Gothic" w:cs="Arial"/>
          <w:bCs/>
        </w:rPr>
      </w:pPr>
      <w:r w:rsidRPr="006F04DF">
        <w:rPr>
          <w:rFonts w:ascii="Century Gothic" w:hAnsi="Century Gothic" w:cs="Arial"/>
          <w:bCs/>
        </w:rPr>
        <w:t xml:space="preserve">HSS (Hearing Support Service) to support children with hearing impairment </w:t>
      </w:r>
    </w:p>
    <w:p w14:paraId="28BAC14E" w14:textId="77777777" w:rsidR="006F04DF" w:rsidRPr="006F04DF" w:rsidRDefault="006F04DF" w:rsidP="0064225D">
      <w:pPr>
        <w:numPr>
          <w:ilvl w:val="0"/>
          <w:numId w:val="14"/>
        </w:numPr>
        <w:jc w:val="both"/>
        <w:rPr>
          <w:rFonts w:ascii="Century Gothic" w:hAnsi="Century Gothic" w:cs="Arial"/>
          <w:bCs/>
        </w:rPr>
      </w:pPr>
      <w:r w:rsidRPr="006F04DF">
        <w:rPr>
          <w:rFonts w:ascii="Century Gothic" w:hAnsi="Century Gothic" w:cs="Arial"/>
          <w:bCs/>
        </w:rPr>
        <w:t xml:space="preserve">VI (Visual impairment) support services to support children with vision impairments </w:t>
      </w:r>
    </w:p>
    <w:p w14:paraId="1F96A0E2" w14:textId="77777777" w:rsidR="006F04DF" w:rsidRPr="006F04DF" w:rsidRDefault="006F04DF" w:rsidP="0064225D">
      <w:pPr>
        <w:numPr>
          <w:ilvl w:val="0"/>
          <w:numId w:val="14"/>
        </w:numPr>
        <w:jc w:val="both"/>
        <w:rPr>
          <w:rFonts w:ascii="Century Gothic" w:hAnsi="Century Gothic" w:cs="Arial"/>
          <w:bCs/>
        </w:rPr>
      </w:pPr>
      <w:r w:rsidRPr="006F04DF">
        <w:rPr>
          <w:rFonts w:ascii="Century Gothic" w:hAnsi="Century Gothic" w:cs="Arial"/>
          <w:bCs/>
        </w:rPr>
        <w:t xml:space="preserve">Health and Social Care </w:t>
      </w:r>
    </w:p>
    <w:p w14:paraId="70A6C5E1" w14:textId="77777777" w:rsidR="006F04DF" w:rsidRPr="006F04DF" w:rsidRDefault="006F04DF" w:rsidP="0064225D">
      <w:pPr>
        <w:numPr>
          <w:ilvl w:val="0"/>
          <w:numId w:val="14"/>
        </w:numPr>
        <w:jc w:val="both"/>
        <w:rPr>
          <w:rFonts w:ascii="Century Gothic" w:hAnsi="Century Gothic" w:cs="Arial"/>
          <w:bCs/>
        </w:rPr>
      </w:pPr>
      <w:r w:rsidRPr="006F04DF">
        <w:rPr>
          <w:rFonts w:ascii="Century Gothic" w:hAnsi="Century Gothic" w:cs="Arial"/>
          <w:bCs/>
        </w:rPr>
        <w:t xml:space="preserve">LES (Leicestershire Early Support) </w:t>
      </w:r>
    </w:p>
    <w:p w14:paraId="49024964" w14:textId="709316FA" w:rsidR="006F04DF" w:rsidRPr="006F04DF" w:rsidRDefault="006F04DF" w:rsidP="0064225D">
      <w:pPr>
        <w:numPr>
          <w:ilvl w:val="0"/>
          <w:numId w:val="14"/>
        </w:numPr>
        <w:jc w:val="both"/>
        <w:rPr>
          <w:rFonts w:ascii="Century Gothic" w:hAnsi="Century Gothic" w:cs="Arial"/>
          <w:bCs/>
        </w:rPr>
      </w:pPr>
      <w:r w:rsidRPr="006F04DF">
        <w:rPr>
          <w:rFonts w:ascii="Century Gothic" w:hAnsi="Century Gothic" w:cs="Arial"/>
          <w:bCs/>
        </w:rPr>
        <w:t>The Learn-A</w:t>
      </w:r>
      <w:r w:rsidR="00597FCC">
        <w:rPr>
          <w:rFonts w:ascii="Century Gothic" w:hAnsi="Century Gothic" w:cs="Arial"/>
          <w:bCs/>
        </w:rPr>
        <w:t>T</w:t>
      </w:r>
      <w:r w:rsidRPr="006F04DF">
        <w:rPr>
          <w:rFonts w:ascii="Century Gothic" w:hAnsi="Century Gothic" w:cs="Arial"/>
          <w:bCs/>
        </w:rPr>
        <w:t xml:space="preserve"> multi academy trust (MAT) schools obtain support from Educational Psychologists from Partners in Psychology (psychology service). (our link Psychologist is Gabby Newman) They would normally only work directly with children whose needs are felt to be quite considerable and have not responded well to the interventions previously put in place for them.  </w:t>
      </w:r>
    </w:p>
    <w:p w14:paraId="77C65685" w14:textId="77777777" w:rsidR="006F04DF" w:rsidRPr="006F04DF" w:rsidRDefault="006F04DF" w:rsidP="0064225D">
      <w:pPr>
        <w:jc w:val="both"/>
        <w:rPr>
          <w:rFonts w:ascii="Century Gothic" w:hAnsi="Century Gothic" w:cs="Arial"/>
          <w:bCs/>
        </w:rPr>
      </w:pPr>
    </w:p>
    <w:p w14:paraId="0EF21A51" w14:textId="069D095A" w:rsidR="006F04DF" w:rsidRPr="006F04DF" w:rsidRDefault="0D0A526A" w:rsidP="7DFF434A">
      <w:pPr>
        <w:jc w:val="both"/>
        <w:rPr>
          <w:rStyle w:val="FootnoteReference"/>
          <w:rFonts w:ascii="Century Gothic" w:hAnsi="Century Gothic" w:cs="Arial"/>
        </w:rPr>
      </w:pPr>
      <w:r w:rsidRPr="7DFF434A">
        <w:rPr>
          <w:rFonts w:ascii="Century Gothic" w:hAnsi="Century Gothic" w:cs="Arial"/>
          <w:b/>
          <w:bCs/>
          <w:u w:val="single"/>
        </w:rPr>
        <w:t>Contact details for the additional support services for parents and carers</w:t>
      </w:r>
      <w:r w:rsidRPr="297FBF92">
        <w:rPr>
          <w:rFonts w:ascii="Century Gothic" w:hAnsi="Century Gothic" w:cs="Arial"/>
        </w:rPr>
        <w:t xml:space="preserve">: </w:t>
      </w:r>
    </w:p>
    <w:p w14:paraId="78E83B69" w14:textId="77777777" w:rsidR="006F04DF" w:rsidRPr="006F04DF" w:rsidRDefault="0D0A526A" w:rsidP="7DFF434A">
      <w:pPr>
        <w:pStyle w:val="ListParagraph"/>
        <w:numPr>
          <w:ilvl w:val="0"/>
          <w:numId w:val="1"/>
        </w:numPr>
        <w:jc w:val="both"/>
        <w:rPr>
          <w:rFonts w:ascii="Century Gothic" w:hAnsi="Century Gothic" w:cs="Arial"/>
        </w:rPr>
      </w:pPr>
      <w:r w:rsidRPr="7DFF434A">
        <w:rPr>
          <w:rFonts w:ascii="Century Gothic" w:hAnsi="Century Gothic" w:cs="Arial"/>
        </w:rPr>
        <w:t xml:space="preserve">Support Worker 01858464795 </w:t>
      </w:r>
    </w:p>
    <w:p w14:paraId="003C2EDF" w14:textId="77777777" w:rsidR="006F04DF" w:rsidRPr="006F04DF" w:rsidRDefault="0D0A526A" w:rsidP="7DFF434A">
      <w:pPr>
        <w:pStyle w:val="ListParagraph"/>
        <w:numPr>
          <w:ilvl w:val="0"/>
          <w:numId w:val="1"/>
        </w:numPr>
        <w:jc w:val="both"/>
        <w:rPr>
          <w:rFonts w:ascii="Century Gothic" w:hAnsi="Century Gothic" w:cs="Arial"/>
        </w:rPr>
      </w:pPr>
      <w:r w:rsidRPr="7DFF434A">
        <w:rPr>
          <w:rFonts w:ascii="Century Gothic" w:hAnsi="Century Gothic" w:cs="Arial"/>
        </w:rPr>
        <w:t xml:space="preserve">CAMHS 01162952992 </w:t>
      </w:r>
    </w:p>
    <w:p w14:paraId="1FDEE114" w14:textId="77777777" w:rsidR="006F04DF" w:rsidRPr="006F04DF" w:rsidRDefault="0D0A526A" w:rsidP="7DFF434A">
      <w:pPr>
        <w:pStyle w:val="ListParagraph"/>
        <w:numPr>
          <w:ilvl w:val="0"/>
          <w:numId w:val="1"/>
        </w:numPr>
        <w:jc w:val="both"/>
        <w:rPr>
          <w:rFonts w:ascii="Century Gothic" w:hAnsi="Century Gothic" w:cs="Arial"/>
        </w:rPr>
      </w:pPr>
      <w:r w:rsidRPr="7DFF434A">
        <w:rPr>
          <w:rFonts w:ascii="Century Gothic" w:hAnsi="Century Gothic" w:cs="Arial"/>
        </w:rPr>
        <w:t xml:space="preserve">Community Health Services </w:t>
      </w:r>
      <w:hyperlink r:id="rId28">
        <w:r w:rsidRPr="7DFF434A">
          <w:rPr>
            <w:rStyle w:val="Hyperlink"/>
            <w:rFonts w:ascii="Century Gothic" w:hAnsi="Century Gothic" w:cs="Arial"/>
          </w:rPr>
          <w:t>www.leicspart.nhs.uk</w:t>
        </w:r>
      </w:hyperlink>
      <w:r w:rsidRPr="7DFF434A">
        <w:rPr>
          <w:rFonts w:ascii="Century Gothic" w:hAnsi="Century Gothic" w:cs="Arial"/>
        </w:rPr>
        <w:t xml:space="preserve"> </w:t>
      </w:r>
    </w:p>
    <w:p w14:paraId="446D7B5B" w14:textId="77777777" w:rsidR="006F04DF" w:rsidRPr="006F04DF" w:rsidRDefault="0D0A526A" w:rsidP="7DFF434A">
      <w:pPr>
        <w:pStyle w:val="ListParagraph"/>
        <w:numPr>
          <w:ilvl w:val="0"/>
          <w:numId w:val="1"/>
        </w:numPr>
        <w:jc w:val="both"/>
        <w:rPr>
          <w:rFonts w:ascii="Century Gothic" w:hAnsi="Century Gothic" w:cs="Arial"/>
        </w:rPr>
      </w:pPr>
      <w:proofErr w:type="spellStart"/>
      <w:r w:rsidRPr="7DFF434A">
        <w:rPr>
          <w:rFonts w:ascii="Century Gothic" w:hAnsi="Century Gothic" w:cs="Arial"/>
        </w:rPr>
        <w:t>Parentline</w:t>
      </w:r>
      <w:proofErr w:type="spellEnd"/>
      <w:r w:rsidRPr="7DFF434A">
        <w:rPr>
          <w:rFonts w:ascii="Century Gothic" w:hAnsi="Century Gothic" w:cs="Arial"/>
        </w:rPr>
        <w:t xml:space="preserve"> 0808800 2222 </w:t>
      </w:r>
      <w:hyperlink r:id="rId29">
        <w:r w:rsidRPr="7DFF434A">
          <w:rPr>
            <w:rStyle w:val="Hyperlink"/>
            <w:rFonts w:ascii="Century Gothic" w:hAnsi="Century Gothic" w:cs="Arial"/>
          </w:rPr>
          <w:t>www.parentlineplus.org.uk</w:t>
        </w:r>
      </w:hyperlink>
      <w:r w:rsidRPr="7DFF434A">
        <w:rPr>
          <w:rFonts w:ascii="Century Gothic" w:hAnsi="Century Gothic" w:cs="Arial"/>
        </w:rPr>
        <w:t xml:space="preserve"> </w:t>
      </w:r>
    </w:p>
    <w:p w14:paraId="37223809" w14:textId="77777777" w:rsidR="006F04DF" w:rsidRPr="006F04DF" w:rsidRDefault="0D0A526A" w:rsidP="7DFF434A">
      <w:pPr>
        <w:pStyle w:val="ListParagraph"/>
        <w:numPr>
          <w:ilvl w:val="0"/>
          <w:numId w:val="1"/>
        </w:numPr>
        <w:jc w:val="both"/>
        <w:rPr>
          <w:rFonts w:ascii="Century Gothic" w:hAnsi="Century Gothic" w:cs="Arial"/>
        </w:rPr>
      </w:pPr>
      <w:r w:rsidRPr="7DFF434A">
        <w:rPr>
          <w:rFonts w:ascii="Century Gothic" w:hAnsi="Century Gothic" w:cs="Arial"/>
        </w:rPr>
        <w:lastRenderedPageBreak/>
        <w:t xml:space="preserve">Childline 08001111 www.childline.org.uk NSPCC 0808800 5000 www.nspcc.org.uk Family Information service 0116 305 6545 </w:t>
      </w:r>
      <w:hyperlink r:id="rId30">
        <w:r w:rsidRPr="7DFF434A">
          <w:rPr>
            <w:rStyle w:val="Hyperlink"/>
            <w:rFonts w:ascii="Century Gothic" w:hAnsi="Century Gothic" w:cs="Arial"/>
          </w:rPr>
          <w:t>www.leics.gov.uk/family</w:t>
        </w:r>
      </w:hyperlink>
      <w:r w:rsidRPr="7DFF434A">
        <w:rPr>
          <w:rFonts w:ascii="Century Gothic" w:hAnsi="Century Gothic" w:cs="Arial"/>
        </w:rPr>
        <w:t xml:space="preserve"> </w:t>
      </w:r>
    </w:p>
    <w:p w14:paraId="3DB9EE4E" w14:textId="64C386D1" w:rsidR="5A0AE45C" w:rsidRDefault="7AB0DF0C" w:rsidP="7DFF434A">
      <w:pPr>
        <w:pStyle w:val="ListParagraph"/>
        <w:numPr>
          <w:ilvl w:val="0"/>
          <w:numId w:val="1"/>
        </w:numPr>
        <w:spacing w:line="257" w:lineRule="auto"/>
        <w:jc w:val="both"/>
        <w:rPr>
          <w:rFonts w:ascii="Century Gothic" w:eastAsia="Century Gothic" w:hAnsi="Century Gothic" w:cs="Century Gothic"/>
          <w:color w:val="0F4761"/>
        </w:rPr>
      </w:pPr>
      <w:r w:rsidRPr="7DFF434A">
        <w:rPr>
          <w:rFonts w:ascii="Century Gothic" w:hAnsi="Century Gothic" w:cs="Arial"/>
        </w:rPr>
        <w:t xml:space="preserve">SENDIASS (SEND Independent Advice and Support Service </w:t>
      </w:r>
      <w:proofErr w:type="gramStart"/>
      <w:r w:rsidRPr="7DFF434A">
        <w:rPr>
          <w:rFonts w:ascii="Century Gothic" w:hAnsi="Century Gothic" w:cs="Arial"/>
        </w:rPr>
        <w:t xml:space="preserve">- </w:t>
      </w:r>
      <w:r w:rsidRPr="7DFF434A">
        <w:rPr>
          <w:rFonts w:ascii="Century Gothic" w:eastAsia="Century Gothic" w:hAnsi="Century Gothic" w:cs="Century Gothic"/>
          <w:color w:val="000000" w:themeColor="text1"/>
        </w:rPr>
        <w:t xml:space="preserve"> 0116</w:t>
      </w:r>
      <w:proofErr w:type="gramEnd"/>
      <w:r w:rsidRPr="7DFF434A">
        <w:rPr>
          <w:rFonts w:ascii="Century Gothic" w:eastAsia="Century Gothic" w:hAnsi="Century Gothic" w:cs="Century Gothic"/>
          <w:color w:val="000000" w:themeColor="text1"/>
        </w:rPr>
        <w:t xml:space="preserve"> 257 5027 </w:t>
      </w:r>
    </w:p>
    <w:p w14:paraId="169D16C0" w14:textId="5EA9138B" w:rsidR="5A0AE45C" w:rsidRDefault="7AB0DF0C" w:rsidP="7DFF434A">
      <w:pPr>
        <w:pStyle w:val="ListParagraph"/>
        <w:numPr>
          <w:ilvl w:val="0"/>
          <w:numId w:val="2"/>
        </w:numPr>
        <w:spacing w:after="94" w:line="257" w:lineRule="auto"/>
        <w:jc w:val="both"/>
      </w:pPr>
      <w:hyperlink r:id="rId31">
        <w:r w:rsidRPr="7DFF434A">
          <w:rPr>
            <w:rStyle w:val="Hyperlink"/>
            <w:rFonts w:ascii="Century Gothic" w:eastAsia="Century Gothic" w:hAnsi="Century Gothic" w:cs="Century Gothic"/>
            <w:color w:val="0000FF"/>
          </w:rPr>
          <w:t>www.sendiassleicester.org.uk</w:t>
        </w:r>
      </w:hyperlink>
      <w:hyperlink r:id="rId32">
        <w:r w:rsidRPr="7DFF434A">
          <w:rPr>
            <w:rStyle w:val="Hyperlink"/>
            <w:rFonts w:ascii="Century Gothic" w:eastAsia="Century Gothic" w:hAnsi="Century Gothic" w:cs="Century Gothic"/>
            <w:color w:val="000000" w:themeColor="text1"/>
          </w:rPr>
          <w:t xml:space="preserve"> </w:t>
        </w:r>
      </w:hyperlink>
    </w:p>
    <w:p w14:paraId="7919B403" w14:textId="116BD7A0" w:rsidR="5A0AE45C" w:rsidRDefault="0C2BE47A" w:rsidP="7DFF434A">
      <w:pPr>
        <w:pStyle w:val="ListParagraph"/>
        <w:numPr>
          <w:ilvl w:val="0"/>
          <w:numId w:val="2"/>
        </w:numPr>
        <w:spacing w:line="257" w:lineRule="auto"/>
        <w:jc w:val="both"/>
        <w:rPr>
          <w:rFonts w:ascii="Century Gothic" w:eastAsia="Century Gothic" w:hAnsi="Century Gothic" w:cs="Century Gothic"/>
          <w:color w:val="0000FF"/>
          <w:u w:val="single"/>
        </w:rPr>
      </w:pPr>
      <w:r w:rsidRPr="7DFF434A">
        <w:rPr>
          <w:rFonts w:ascii="Century Gothic" w:eastAsia="Century Gothic" w:hAnsi="Century Gothic" w:cs="Century Gothic"/>
        </w:rPr>
        <w:t xml:space="preserve">Special Needs Jungle (parent led information and resources) </w:t>
      </w:r>
      <w:hyperlink r:id="rId33">
        <w:r w:rsidRPr="7DFF434A">
          <w:rPr>
            <w:rStyle w:val="Hyperlink"/>
            <w:rFonts w:ascii="Century Gothic" w:eastAsia="Century Gothic" w:hAnsi="Century Gothic" w:cs="Century Gothic"/>
            <w:color w:val="0000FF"/>
          </w:rPr>
          <w:t>https://www.specialneedsjungle.com/</w:t>
        </w:r>
      </w:hyperlink>
      <w:hyperlink r:id="rId34">
        <w:r w:rsidRPr="7DFF434A">
          <w:rPr>
            <w:rStyle w:val="Hyperlink"/>
            <w:rFonts w:ascii="Century Gothic" w:eastAsia="Century Gothic" w:hAnsi="Century Gothic" w:cs="Century Gothic"/>
            <w:color w:val="0000FF"/>
          </w:rPr>
          <w:t xml:space="preserve"> </w:t>
        </w:r>
      </w:hyperlink>
    </w:p>
    <w:p w14:paraId="43FF4386" w14:textId="51CA14F9" w:rsidR="5A0AE45C" w:rsidRDefault="0C2BE47A" w:rsidP="7DFF434A">
      <w:pPr>
        <w:pStyle w:val="ListParagraph"/>
        <w:numPr>
          <w:ilvl w:val="0"/>
          <w:numId w:val="2"/>
        </w:numPr>
        <w:spacing w:line="257" w:lineRule="auto"/>
        <w:jc w:val="both"/>
        <w:rPr>
          <w:rFonts w:ascii="Century Gothic" w:eastAsia="Century Gothic" w:hAnsi="Century Gothic" w:cs="Century Gothic"/>
          <w:color w:val="0000FF"/>
          <w:u w:val="single"/>
        </w:rPr>
      </w:pPr>
      <w:r w:rsidRPr="7DFF434A">
        <w:rPr>
          <w:rFonts w:ascii="Century Gothic" w:eastAsia="Century Gothic" w:hAnsi="Century Gothic" w:cs="Century Gothic"/>
        </w:rPr>
        <w:t xml:space="preserve">Leicestershire SEND Hub – Parent carer forum (PCF)  </w:t>
      </w:r>
      <w:hyperlink r:id="rId35">
        <w:r w:rsidRPr="7DFF434A">
          <w:rPr>
            <w:rStyle w:val="Hyperlink"/>
            <w:rFonts w:ascii="Century Gothic" w:eastAsia="Century Gothic" w:hAnsi="Century Gothic" w:cs="Century Gothic"/>
            <w:color w:val="0000FF"/>
          </w:rPr>
          <w:t>Home | Leicestershire Send</w:t>
        </w:r>
      </w:hyperlink>
    </w:p>
    <w:p w14:paraId="2637E0D3" w14:textId="0A7AD7EC" w:rsidR="5A0AE45C" w:rsidRDefault="7AB0DF0C" w:rsidP="69930B76">
      <w:pPr>
        <w:spacing w:after="97" w:line="257" w:lineRule="auto"/>
        <w:ind w:left="379"/>
        <w:jc w:val="both"/>
      </w:pPr>
      <w:r w:rsidRPr="7DFF434A">
        <w:rPr>
          <w:rFonts w:ascii="Century Gothic" w:eastAsia="Century Gothic" w:hAnsi="Century Gothic" w:cs="Century Gothic"/>
          <w:b/>
          <w:bCs/>
          <w:color w:val="000000" w:themeColor="text1"/>
        </w:rPr>
        <w:t xml:space="preserve"> </w:t>
      </w:r>
    </w:p>
    <w:p w14:paraId="7CCF1574" w14:textId="269BBF0C" w:rsidR="69930B76" w:rsidRDefault="69930B76" w:rsidP="69930B76">
      <w:pPr>
        <w:jc w:val="both"/>
        <w:rPr>
          <w:rFonts w:ascii="Century Gothic" w:hAnsi="Century Gothic" w:cs="Arial"/>
        </w:rPr>
      </w:pPr>
    </w:p>
    <w:p w14:paraId="1B22DD67" w14:textId="77777777" w:rsidR="005F0CF3" w:rsidRPr="005F0CF3" w:rsidRDefault="005F0CF3" w:rsidP="0064225D">
      <w:pPr>
        <w:pStyle w:val="Heading1"/>
        <w:rPr>
          <w:rFonts w:ascii="Century Gothic" w:hAnsi="Century Gothic" w:cs="Arial"/>
          <w:sz w:val="24"/>
          <w:szCs w:val="24"/>
          <w:u w:val="single"/>
        </w:rPr>
      </w:pPr>
      <w:bookmarkStart w:id="8" w:name="_Toc210925706"/>
      <w:r w:rsidRPr="005F0CF3">
        <w:rPr>
          <w:rFonts w:ascii="Century Gothic" w:hAnsi="Century Gothic" w:cs="Arial"/>
          <w:sz w:val="24"/>
          <w:szCs w:val="24"/>
          <w:u w:val="single"/>
        </w:rPr>
        <w:t>Application for an Education, Health &amp; Care (EHC) Plan</w:t>
      </w:r>
      <w:bookmarkEnd w:id="8"/>
    </w:p>
    <w:p w14:paraId="603D3C56" w14:textId="77777777" w:rsidR="00A80CE1" w:rsidRPr="00594F41" w:rsidRDefault="005F0CF3" w:rsidP="0064225D">
      <w:pPr>
        <w:jc w:val="both"/>
        <w:rPr>
          <w:rFonts w:ascii="Century Gothic" w:hAnsi="Century Gothic" w:cs="Arial"/>
          <w:bCs/>
        </w:rPr>
      </w:pPr>
      <w:r w:rsidRPr="005F0CF3">
        <w:rPr>
          <w:rFonts w:ascii="Century Gothic" w:hAnsi="Century Gothic" w:cs="Arial"/>
          <w:bCs/>
        </w:rPr>
        <w:t xml:space="preserve">Where a child’s needs are considerable and there is little progress following interventions and support from professional agencies the decision may be taken to request an EHC Plan. </w:t>
      </w:r>
    </w:p>
    <w:p w14:paraId="4F0E59D8" w14:textId="77777777" w:rsidR="00A80CE1" w:rsidRPr="00594F41" w:rsidRDefault="00A80CE1" w:rsidP="0064225D">
      <w:pPr>
        <w:jc w:val="both"/>
        <w:rPr>
          <w:rFonts w:ascii="Century Gothic" w:hAnsi="Century Gothic" w:cs="Arial"/>
          <w:bCs/>
        </w:rPr>
      </w:pPr>
    </w:p>
    <w:p w14:paraId="2776146C" w14:textId="77777777" w:rsidR="00711E45" w:rsidRPr="00594F41" w:rsidRDefault="005F0CF3" w:rsidP="0064225D">
      <w:pPr>
        <w:jc w:val="both"/>
        <w:rPr>
          <w:rFonts w:ascii="Century Gothic" w:hAnsi="Century Gothic" w:cs="Arial"/>
          <w:bCs/>
        </w:rPr>
      </w:pPr>
      <w:r w:rsidRPr="005F0CF3">
        <w:rPr>
          <w:rFonts w:ascii="Century Gothic" w:hAnsi="Century Gothic" w:cs="Arial"/>
          <w:bCs/>
        </w:rPr>
        <w:t xml:space="preserve">This process will involve </w:t>
      </w:r>
      <w:r w:rsidR="00A80CE1" w:rsidRPr="00594F41">
        <w:rPr>
          <w:rFonts w:ascii="Century Gothic" w:hAnsi="Century Gothic" w:cs="Arial"/>
          <w:bCs/>
        </w:rPr>
        <w:t xml:space="preserve">making an online application to </w:t>
      </w:r>
      <w:r w:rsidRPr="005F0CF3">
        <w:rPr>
          <w:rFonts w:ascii="Century Gothic" w:hAnsi="Century Gothic" w:cs="Arial"/>
          <w:bCs/>
        </w:rPr>
        <w:t xml:space="preserve">the local authority </w:t>
      </w:r>
      <w:r w:rsidR="00711E45" w:rsidRPr="00594F41">
        <w:rPr>
          <w:rFonts w:ascii="Century Gothic" w:hAnsi="Century Gothic" w:cs="Arial"/>
          <w:bCs/>
        </w:rPr>
        <w:t xml:space="preserve">setting out the child’s needs, provision in place, including the assess, plan, do, review cycles, progress being made and further actions needed to support.  </w:t>
      </w:r>
    </w:p>
    <w:p w14:paraId="53C5991D" w14:textId="77777777" w:rsidR="00711E45" w:rsidRPr="00594F41" w:rsidRDefault="00711E45" w:rsidP="0064225D">
      <w:pPr>
        <w:jc w:val="both"/>
        <w:rPr>
          <w:rFonts w:ascii="Century Gothic" w:hAnsi="Century Gothic" w:cs="Arial"/>
          <w:bCs/>
        </w:rPr>
      </w:pPr>
    </w:p>
    <w:p w14:paraId="2ADF0686" w14:textId="0C63D83C" w:rsidR="003609B2" w:rsidRPr="003609B2" w:rsidRDefault="005F0CF3" w:rsidP="0064225D">
      <w:pPr>
        <w:jc w:val="both"/>
        <w:rPr>
          <w:rFonts w:ascii="Century Gothic" w:hAnsi="Century Gothic" w:cs="Arial"/>
          <w:bCs/>
        </w:rPr>
      </w:pPr>
      <w:r w:rsidRPr="005F0CF3">
        <w:rPr>
          <w:rFonts w:ascii="Century Gothic" w:hAnsi="Century Gothic" w:cs="Arial"/>
          <w:bCs/>
        </w:rPr>
        <w:t xml:space="preserve">Parents and carers will be fully involved in the process and </w:t>
      </w:r>
      <w:proofErr w:type="gramStart"/>
      <w:r w:rsidRPr="005F0CF3">
        <w:rPr>
          <w:rFonts w:ascii="Century Gothic" w:hAnsi="Century Gothic" w:cs="Arial"/>
          <w:bCs/>
        </w:rPr>
        <w:t>have the opportunity to</w:t>
      </w:r>
      <w:proofErr w:type="gramEnd"/>
      <w:r w:rsidRPr="005F0CF3">
        <w:rPr>
          <w:rFonts w:ascii="Century Gothic" w:hAnsi="Century Gothic" w:cs="Arial"/>
          <w:bCs/>
        </w:rPr>
        <w:t xml:space="preserve"> contribute to the reports.</w:t>
      </w:r>
      <w:r w:rsidR="00C5300B" w:rsidRPr="00594F41">
        <w:rPr>
          <w:rFonts w:ascii="Century Gothic" w:hAnsi="Century Gothic" w:cs="Arial"/>
          <w:bCs/>
        </w:rPr>
        <w:t xml:space="preserve">  Further information can be found at </w:t>
      </w:r>
      <w:hyperlink r:id="rId36" w:history="1">
        <w:r w:rsidR="00C5300B" w:rsidRPr="00594F41">
          <w:rPr>
            <w:rStyle w:val="Hyperlink"/>
            <w:rFonts w:ascii="Century Gothic" w:hAnsi="Century Gothic" w:cs="Arial"/>
            <w:bCs/>
          </w:rPr>
          <w:t>Education, Health and Care Plan (EHCP) | Leicestershire County Council</w:t>
        </w:r>
      </w:hyperlink>
    </w:p>
    <w:p w14:paraId="656E603A" w14:textId="2ED655C5" w:rsidR="0045242C" w:rsidRPr="00F570AA" w:rsidRDefault="00F44669" w:rsidP="0064225D">
      <w:pPr>
        <w:pStyle w:val="Heading1"/>
        <w:rPr>
          <w:rFonts w:ascii="Century Gothic" w:hAnsi="Century Gothic" w:cs="Arial"/>
          <w:bCs w:val="0"/>
          <w:sz w:val="24"/>
          <w:szCs w:val="24"/>
          <w:u w:val="single"/>
        </w:rPr>
      </w:pPr>
      <w:bookmarkStart w:id="9" w:name="_Toc210925707"/>
      <w:r w:rsidRPr="00F570AA">
        <w:rPr>
          <w:rFonts w:ascii="Century Gothic" w:hAnsi="Century Gothic" w:cs="Arial"/>
          <w:bCs w:val="0"/>
          <w:sz w:val="24"/>
          <w:szCs w:val="24"/>
          <w:u w:val="single"/>
        </w:rPr>
        <w:t>How will you keep me informed?</w:t>
      </w:r>
      <w:bookmarkEnd w:id="9"/>
    </w:p>
    <w:p w14:paraId="4732C14A" w14:textId="77777777" w:rsidR="00F44669" w:rsidRPr="00594F41" w:rsidRDefault="00F44669" w:rsidP="0064225D">
      <w:pPr>
        <w:jc w:val="both"/>
        <w:rPr>
          <w:rFonts w:ascii="Century Gothic" w:hAnsi="Century Gothic" w:cs="Arial"/>
          <w:bCs/>
        </w:rPr>
      </w:pPr>
      <w:r w:rsidRPr="00594F41">
        <w:rPr>
          <w:rFonts w:ascii="Century Gothic" w:hAnsi="Century Gothic" w:cs="Arial"/>
          <w:bCs/>
        </w:rPr>
        <w:t xml:space="preserve">The support that parents give to their children is invaluable and we are keen to develop strong working relationships with parents. Throughout the year, there will be many occasions to discuss your child’s progress, such as: </w:t>
      </w:r>
    </w:p>
    <w:p w14:paraId="07F248F8" w14:textId="4AE90585" w:rsidR="00F44669" w:rsidRPr="00594F41" w:rsidRDefault="00F44669" w:rsidP="0064225D">
      <w:pPr>
        <w:pStyle w:val="ListParagraph"/>
        <w:numPr>
          <w:ilvl w:val="0"/>
          <w:numId w:val="11"/>
        </w:numPr>
        <w:jc w:val="both"/>
        <w:rPr>
          <w:rFonts w:ascii="Century Gothic" w:hAnsi="Century Gothic" w:cs="Arial"/>
          <w:bCs/>
        </w:rPr>
      </w:pPr>
      <w:r w:rsidRPr="00594F41">
        <w:rPr>
          <w:rFonts w:ascii="Century Gothic" w:hAnsi="Century Gothic" w:cs="Arial"/>
          <w:bCs/>
        </w:rPr>
        <w:t xml:space="preserve">You will be able to discuss your child’s progress at Parents’ Evenings. </w:t>
      </w:r>
    </w:p>
    <w:p w14:paraId="3E70FA43" w14:textId="3CCAD6EF" w:rsidR="00F44669" w:rsidRPr="00594F41" w:rsidRDefault="00F44669" w:rsidP="0064225D">
      <w:pPr>
        <w:pStyle w:val="ListParagraph"/>
        <w:numPr>
          <w:ilvl w:val="0"/>
          <w:numId w:val="11"/>
        </w:numPr>
        <w:jc w:val="both"/>
        <w:rPr>
          <w:rFonts w:ascii="Century Gothic" w:hAnsi="Century Gothic" w:cs="Arial"/>
          <w:bCs/>
        </w:rPr>
      </w:pPr>
      <w:r w:rsidRPr="00594F41">
        <w:rPr>
          <w:rFonts w:ascii="Century Gothic" w:hAnsi="Century Gothic" w:cs="Arial"/>
          <w:bCs/>
        </w:rPr>
        <w:t xml:space="preserve">If your child has been given an individual support plan (ISP), you will be invited to meet to discuss the progress made towards specific targets. </w:t>
      </w:r>
    </w:p>
    <w:p w14:paraId="4A46F9A1" w14:textId="42A776C5" w:rsidR="00F44669" w:rsidRPr="00594F41" w:rsidRDefault="00F44669" w:rsidP="0064225D">
      <w:pPr>
        <w:pStyle w:val="ListParagraph"/>
        <w:numPr>
          <w:ilvl w:val="0"/>
          <w:numId w:val="11"/>
        </w:numPr>
        <w:jc w:val="both"/>
        <w:rPr>
          <w:rFonts w:ascii="Century Gothic" w:hAnsi="Century Gothic" w:cs="Arial"/>
          <w:bCs/>
          <w:color w:val="000000" w:themeColor="text1"/>
        </w:rPr>
      </w:pPr>
      <w:r w:rsidRPr="00594F41">
        <w:rPr>
          <w:rFonts w:ascii="Century Gothic" w:hAnsi="Century Gothic" w:cs="Arial"/>
          <w:bCs/>
          <w:color w:val="000000" w:themeColor="text1"/>
        </w:rPr>
        <w:t xml:space="preserve">Appointments can be made to speak in more detail to the class teacher or SENDCo by emailing the school office. </w:t>
      </w:r>
    </w:p>
    <w:p w14:paraId="7312A695" w14:textId="3ED3F0E9" w:rsidR="00F44669" w:rsidRPr="00594F41" w:rsidRDefault="00B65004" w:rsidP="0064225D">
      <w:pPr>
        <w:pStyle w:val="ListParagraph"/>
        <w:numPr>
          <w:ilvl w:val="0"/>
          <w:numId w:val="11"/>
        </w:numPr>
        <w:jc w:val="both"/>
        <w:rPr>
          <w:rFonts w:ascii="Century Gothic" w:hAnsi="Century Gothic" w:cs="Arial"/>
          <w:bCs/>
          <w:color w:val="000000" w:themeColor="text1"/>
        </w:rPr>
      </w:pPr>
      <w:r w:rsidRPr="00594F41">
        <w:rPr>
          <w:rFonts w:ascii="Century Gothic" w:hAnsi="Century Gothic" w:cs="Arial"/>
          <w:bCs/>
          <w:color w:val="000000" w:themeColor="text1"/>
        </w:rPr>
        <w:t xml:space="preserve">Annual reports will be sent for all children, </w:t>
      </w:r>
      <w:r w:rsidR="00F44669" w:rsidRPr="00594F41">
        <w:rPr>
          <w:rFonts w:ascii="Century Gothic" w:hAnsi="Century Gothic" w:cs="Arial"/>
          <w:bCs/>
          <w:color w:val="000000" w:themeColor="text1"/>
        </w:rPr>
        <w:t xml:space="preserve">detailing the children’s progress in various areas of the curriculum. </w:t>
      </w:r>
    </w:p>
    <w:p w14:paraId="29C254DB" w14:textId="35300DE0" w:rsidR="00F44669" w:rsidRPr="00594F41" w:rsidRDefault="00F44669" w:rsidP="0064225D">
      <w:pPr>
        <w:pStyle w:val="ListParagraph"/>
        <w:numPr>
          <w:ilvl w:val="0"/>
          <w:numId w:val="11"/>
        </w:numPr>
        <w:jc w:val="both"/>
        <w:rPr>
          <w:rFonts w:ascii="Century Gothic" w:hAnsi="Century Gothic" w:cs="Arial"/>
          <w:bCs/>
        </w:rPr>
      </w:pPr>
      <w:r w:rsidRPr="00594F41">
        <w:rPr>
          <w:rFonts w:ascii="Century Gothic" w:hAnsi="Century Gothic" w:cs="Arial"/>
          <w:bCs/>
          <w:color w:val="000000" w:themeColor="text1"/>
        </w:rPr>
        <w:t xml:space="preserve">Your child’s class teacher </w:t>
      </w:r>
      <w:r w:rsidRPr="00594F41">
        <w:rPr>
          <w:rFonts w:ascii="Century Gothic" w:hAnsi="Century Gothic" w:cs="Arial"/>
          <w:bCs/>
        </w:rPr>
        <w:t xml:space="preserve">will usually be available at the end of each day if you wish to raise a concern. </w:t>
      </w:r>
    </w:p>
    <w:p w14:paraId="2F2613CE" w14:textId="662F5316" w:rsidR="00F44669" w:rsidRPr="00594F41" w:rsidRDefault="00F44669" w:rsidP="0064225D">
      <w:pPr>
        <w:pStyle w:val="ListParagraph"/>
        <w:numPr>
          <w:ilvl w:val="0"/>
          <w:numId w:val="11"/>
        </w:numPr>
        <w:jc w:val="both"/>
        <w:rPr>
          <w:rFonts w:ascii="Century Gothic" w:hAnsi="Century Gothic" w:cs="Arial"/>
          <w:bCs/>
        </w:rPr>
      </w:pPr>
      <w:r w:rsidRPr="00594F41">
        <w:rPr>
          <w:rFonts w:ascii="Century Gothic" w:hAnsi="Century Gothic" w:cs="Arial"/>
          <w:bCs/>
        </w:rPr>
        <w:t xml:space="preserve">There will be parent coffee mornings offered throughout the year which have varying focuses according to parental need. </w:t>
      </w:r>
    </w:p>
    <w:p w14:paraId="457B1F10" w14:textId="6CDAFC93" w:rsidR="00F44669" w:rsidRPr="00594F41" w:rsidRDefault="00F44669" w:rsidP="0064225D">
      <w:pPr>
        <w:pStyle w:val="ListParagraph"/>
        <w:numPr>
          <w:ilvl w:val="0"/>
          <w:numId w:val="11"/>
        </w:numPr>
        <w:jc w:val="both"/>
        <w:rPr>
          <w:rFonts w:ascii="Century Gothic" w:hAnsi="Century Gothic" w:cs="Arial"/>
          <w:bCs/>
        </w:rPr>
      </w:pPr>
      <w:r w:rsidRPr="00594F41">
        <w:rPr>
          <w:rFonts w:ascii="Century Gothic" w:hAnsi="Century Gothic" w:cs="Arial"/>
          <w:bCs/>
        </w:rPr>
        <w:t xml:space="preserve">The school may put on training for parents, for example phonics support for parents. </w:t>
      </w:r>
    </w:p>
    <w:p w14:paraId="29DD2319" w14:textId="6D6B33AF" w:rsidR="00EE56AA" w:rsidRPr="00594F41" w:rsidRDefault="00F44669" w:rsidP="0064225D">
      <w:pPr>
        <w:jc w:val="both"/>
        <w:rPr>
          <w:rFonts w:ascii="Century Gothic" w:hAnsi="Century Gothic" w:cs="Arial"/>
          <w:bCs/>
        </w:rPr>
      </w:pPr>
      <w:r w:rsidRPr="00594F41">
        <w:rPr>
          <w:rFonts w:ascii="Century Gothic" w:hAnsi="Century Gothic" w:cs="Arial"/>
          <w:bCs/>
        </w:rPr>
        <w:t xml:space="preserve">The class teacher may suggest ways of how you can support your child at home and can provide some resources that will help with different needs. Our SENDCo may meet with you to discuss how to support your child with strategies to use if there are difficulties with a child’s behaviour/emotional needs. If outside agencies or the Educational Psychologist have been involved, suggestions and programmes of </w:t>
      </w:r>
      <w:r w:rsidRPr="00594F41">
        <w:rPr>
          <w:rFonts w:ascii="Century Gothic" w:hAnsi="Century Gothic" w:cs="Arial"/>
          <w:bCs/>
        </w:rPr>
        <w:lastRenderedPageBreak/>
        <w:t>study are normally provided that can be used at home as well as in school</w:t>
      </w:r>
      <w:r w:rsidR="004C7A5B" w:rsidRPr="00594F41">
        <w:rPr>
          <w:rFonts w:ascii="Century Gothic" w:hAnsi="Century Gothic" w:cs="Arial"/>
          <w:bCs/>
        </w:rPr>
        <w:t xml:space="preserve"> to ensure consistency for your child</w:t>
      </w:r>
      <w:r w:rsidRPr="00594F41">
        <w:rPr>
          <w:rFonts w:ascii="Century Gothic" w:hAnsi="Century Gothic" w:cs="Arial"/>
          <w:bCs/>
        </w:rPr>
        <w:t>.</w:t>
      </w:r>
    </w:p>
    <w:p w14:paraId="21C0EAA1" w14:textId="3A41B991" w:rsidR="00EE56AA" w:rsidRPr="00F570AA" w:rsidRDefault="00EE56AA" w:rsidP="0064225D">
      <w:pPr>
        <w:pStyle w:val="Heading1"/>
        <w:rPr>
          <w:rFonts w:ascii="Century Gothic" w:hAnsi="Century Gothic" w:cs="Arial"/>
          <w:bCs w:val="0"/>
          <w:sz w:val="24"/>
          <w:szCs w:val="24"/>
        </w:rPr>
      </w:pPr>
      <w:bookmarkStart w:id="10" w:name="_Toc210925708"/>
      <w:r w:rsidRPr="00F570AA">
        <w:rPr>
          <w:rFonts w:ascii="Century Gothic" w:hAnsi="Century Gothic" w:cs="Arial"/>
          <w:bCs w:val="0"/>
          <w:sz w:val="24"/>
          <w:szCs w:val="24"/>
        </w:rPr>
        <w:t>How will my child’s views be listened to?</w:t>
      </w:r>
      <w:bookmarkEnd w:id="10"/>
    </w:p>
    <w:p w14:paraId="5E026534" w14:textId="15F0ABF9" w:rsidR="00EE56AA" w:rsidRPr="00594F41" w:rsidRDefault="00EE56AA" w:rsidP="0064225D">
      <w:pPr>
        <w:jc w:val="both"/>
        <w:rPr>
          <w:rFonts w:ascii="Century Gothic" w:hAnsi="Century Gothic" w:cs="Arial"/>
          <w:bCs/>
        </w:rPr>
      </w:pPr>
      <w:r w:rsidRPr="00594F41">
        <w:rPr>
          <w:rFonts w:ascii="Century Gothic" w:hAnsi="Century Gothic" w:cs="Arial"/>
          <w:bCs/>
        </w:rPr>
        <w:t>The children are encouraged to contribute their views about their needs and the support they receive as part of the Assess, Plan, Do, Review cycle to gather their thoughts about what has worked well that term</w:t>
      </w:r>
      <w:r w:rsidR="00C16204" w:rsidRPr="00594F41">
        <w:rPr>
          <w:rFonts w:ascii="Century Gothic" w:hAnsi="Century Gothic" w:cs="Arial"/>
          <w:bCs/>
        </w:rPr>
        <w:t xml:space="preserve"> and further information can be added to their Passport to Provision using their ideas</w:t>
      </w:r>
      <w:r w:rsidRPr="00594F41">
        <w:rPr>
          <w:rFonts w:ascii="Century Gothic" w:hAnsi="Century Gothic" w:cs="Arial"/>
          <w:bCs/>
        </w:rPr>
        <w:t>.</w:t>
      </w:r>
    </w:p>
    <w:p w14:paraId="738680AD" w14:textId="77777777" w:rsidR="00EE56AA" w:rsidRPr="00594F41" w:rsidRDefault="00EE56AA" w:rsidP="0064225D">
      <w:pPr>
        <w:jc w:val="both"/>
        <w:rPr>
          <w:rFonts w:ascii="Century Gothic" w:hAnsi="Century Gothic" w:cs="Arial"/>
          <w:bCs/>
        </w:rPr>
      </w:pPr>
    </w:p>
    <w:p w14:paraId="388A0D90" w14:textId="77777777" w:rsidR="00EE56AA" w:rsidRPr="00594F41" w:rsidRDefault="00EE56AA" w:rsidP="0064225D">
      <w:pPr>
        <w:jc w:val="both"/>
        <w:rPr>
          <w:rFonts w:ascii="Century Gothic" w:hAnsi="Century Gothic" w:cs="Arial"/>
          <w:bCs/>
        </w:rPr>
      </w:pPr>
      <w:r w:rsidRPr="00594F41">
        <w:rPr>
          <w:rFonts w:ascii="Century Gothic" w:hAnsi="Century Gothic" w:cs="Arial"/>
          <w:bCs/>
        </w:rPr>
        <w:t xml:space="preserve">In addition to this, they may be invited to take part in pupil interviews and questionnaires at various points through the year. </w:t>
      </w:r>
    </w:p>
    <w:p w14:paraId="146A65EA" w14:textId="77777777" w:rsidR="00EE56AA" w:rsidRPr="00594F41" w:rsidRDefault="00EE56AA" w:rsidP="0064225D">
      <w:pPr>
        <w:jc w:val="both"/>
        <w:rPr>
          <w:rFonts w:ascii="Century Gothic" w:hAnsi="Century Gothic" w:cs="Arial"/>
          <w:bCs/>
        </w:rPr>
      </w:pPr>
    </w:p>
    <w:p w14:paraId="6630AFBB" w14:textId="44AAC220" w:rsidR="00B067EE" w:rsidRPr="00594F41" w:rsidRDefault="003150C4" w:rsidP="0064225D">
      <w:pPr>
        <w:jc w:val="both"/>
        <w:rPr>
          <w:rFonts w:ascii="Century Gothic" w:hAnsi="Century Gothic" w:cs="Arial"/>
          <w:bCs/>
        </w:rPr>
      </w:pPr>
      <w:r w:rsidRPr="00594F41">
        <w:rPr>
          <w:rFonts w:ascii="Century Gothic" w:hAnsi="Century Gothic" w:cs="Arial"/>
          <w:bCs/>
        </w:rPr>
        <w:t xml:space="preserve">All </w:t>
      </w:r>
      <w:r w:rsidR="00EE56AA" w:rsidRPr="00594F41">
        <w:rPr>
          <w:rFonts w:ascii="Century Gothic" w:hAnsi="Century Gothic" w:cs="Arial"/>
          <w:bCs/>
        </w:rPr>
        <w:t xml:space="preserve">children are encouraged to put </w:t>
      </w:r>
      <w:r w:rsidR="00EE56AA" w:rsidRPr="00594F41">
        <w:rPr>
          <w:rFonts w:ascii="Century Gothic" w:hAnsi="Century Gothic" w:cs="Arial"/>
          <w:bCs/>
          <w:color w:val="000000" w:themeColor="text1"/>
        </w:rPr>
        <w:t xml:space="preserve">themselves forward as School Council </w:t>
      </w:r>
      <w:r w:rsidR="00EE56AA" w:rsidRPr="00594F41">
        <w:rPr>
          <w:rFonts w:ascii="Century Gothic" w:hAnsi="Century Gothic" w:cs="Arial"/>
          <w:bCs/>
        </w:rPr>
        <w:t xml:space="preserve">Representatives and to share their ideas in </w:t>
      </w:r>
      <w:proofErr w:type="gramStart"/>
      <w:r w:rsidR="00EE56AA" w:rsidRPr="00594F41">
        <w:rPr>
          <w:rFonts w:ascii="Century Gothic" w:hAnsi="Century Gothic" w:cs="Arial"/>
          <w:bCs/>
        </w:rPr>
        <w:t>class</w:t>
      </w:r>
      <w:proofErr w:type="gramEnd"/>
      <w:r w:rsidR="00EE56AA" w:rsidRPr="00594F41">
        <w:rPr>
          <w:rFonts w:ascii="Century Gothic" w:hAnsi="Century Gothic" w:cs="Arial"/>
          <w:bCs/>
        </w:rPr>
        <w:t xml:space="preserve"> so they </w:t>
      </w:r>
      <w:proofErr w:type="gramStart"/>
      <w:r w:rsidR="00EE56AA" w:rsidRPr="00594F41">
        <w:rPr>
          <w:rFonts w:ascii="Century Gothic" w:hAnsi="Century Gothic" w:cs="Arial"/>
          <w:bCs/>
        </w:rPr>
        <w:t>have the opportunity to</w:t>
      </w:r>
      <w:proofErr w:type="gramEnd"/>
      <w:r w:rsidR="00EE56AA" w:rsidRPr="00594F41">
        <w:rPr>
          <w:rFonts w:ascii="Century Gothic" w:hAnsi="Century Gothic" w:cs="Arial"/>
          <w:bCs/>
        </w:rPr>
        <w:t xml:space="preserve"> be involved in making whole school decisions. </w:t>
      </w:r>
      <w:r w:rsidR="00C16204" w:rsidRPr="00594F41">
        <w:rPr>
          <w:rFonts w:ascii="Century Gothic" w:hAnsi="Century Gothic" w:cs="Arial"/>
          <w:bCs/>
        </w:rPr>
        <w:t xml:space="preserve"> </w:t>
      </w:r>
    </w:p>
    <w:p w14:paraId="4BE560EF" w14:textId="257B64FF" w:rsidR="00B067EE" w:rsidRPr="00F570AA" w:rsidRDefault="00680708" w:rsidP="0064225D">
      <w:pPr>
        <w:pStyle w:val="Heading1"/>
        <w:rPr>
          <w:rFonts w:ascii="Century Gothic" w:hAnsi="Century Gothic" w:cs="Arial"/>
          <w:bCs w:val="0"/>
          <w:sz w:val="24"/>
          <w:szCs w:val="24"/>
        </w:rPr>
      </w:pPr>
      <w:bookmarkStart w:id="11" w:name="_Toc210925709"/>
      <w:r w:rsidRPr="00B12043">
        <w:rPr>
          <w:rFonts w:ascii="Century Gothic" w:hAnsi="Century Gothic" w:cs="Arial"/>
          <w:bCs w:val="0"/>
          <w:noProof/>
          <w:sz w:val="24"/>
          <w:szCs w:val="24"/>
        </w:rPr>
        <w:drawing>
          <wp:anchor distT="0" distB="0" distL="114300" distR="114300" simplePos="0" relativeHeight="251658249" behindDoc="0" locked="0" layoutInCell="1" allowOverlap="1" wp14:anchorId="093A8DC4" wp14:editId="396BFB19">
            <wp:simplePos x="0" y="0"/>
            <wp:positionH relativeFrom="margin">
              <wp:posOffset>4817745</wp:posOffset>
            </wp:positionH>
            <wp:positionV relativeFrom="paragraph">
              <wp:posOffset>4445</wp:posOffset>
            </wp:positionV>
            <wp:extent cx="562610" cy="646430"/>
            <wp:effectExtent l="0" t="0" r="8890" b="1270"/>
            <wp:wrapThrough wrapText="bothSides">
              <wp:wrapPolygon edited="0">
                <wp:start x="0" y="0"/>
                <wp:lineTo x="0" y="21006"/>
                <wp:lineTo x="21210" y="21006"/>
                <wp:lineTo x="21210" y="0"/>
                <wp:lineTo x="0" y="0"/>
              </wp:wrapPolygon>
            </wp:wrapThrough>
            <wp:docPr id="709518043" name="Picture 1" descr="A group of faces with different facial express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518043" name="Picture 1" descr="A group of faces with different facial expressions&#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562610" cy="646430"/>
                    </a:xfrm>
                    <a:prstGeom prst="rect">
                      <a:avLst/>
                    </a:prstGeom>
                  </pic:spPr>
                </pic:pic>
              </a:graphicData>
            </a:graphic>
            <wp14:sizeRelH relativeFrom="page">
              <wp14:pctWidth>0</wp14:pctWidth>
            </wp14:sizeRelH>
            <wp14:sizeRelV relativeFrom="page">
              <wp14:pctHeight>0</wp14:pctHeight>
            </wp14:sizeRelV>
          </wp:anchor>
        </w:drawing>
      </w:r>
      <w:r w:rsidRPr="00680708">
        <w:rPr>
          <w:rFonts w:ascii="Century Gothic" w:hAnsi="Century Gothic" w:cs="Arial"/>
          <w:noProof/>
        </w:rPr>
        <w:drawing>
          <wp:anchor distT="0" distB="0" distL="114300" distR="114300" simplePos="0" relativeHeight="251658250" behindDoc="0" locked="0" layoutInCell="1" allowOverlap="1" wp14:anchorId="5C645C00" wp14:editId="006A43ED">
            <wp:simplePos x="0" y="0"/>
            <wp:positionH relativeFrom="margin">
              <wp:align>right</wp:align>
            </wp:positionH>
            <wp:positionV relativeFrom="paragraph">
              <wp:posOffset>30228</wp:posOffset>
            </wp:positionV>
            <wp:extent cx="619125" cy="590550"/>
            <wp:effectExtent l="0" t="0" r="9525" b="0"/>
            <wp:wrapThrough wrapText="bothSides">
              <wp:wrapPolygon edited="0">
                <wp:start x="0" y="0"/>
                <wp:lineTo x="0" y="20903"/>
                <wp:lineTo x="21268" y="20903"/>
                <wp:lineTo x="21268" y="0"/>
                <wp:lineTo x="0" y="0"/>
              </wp:wrapPolygon>
            </wp:wrapThrough>
            <wp:docPr id="1697407161" name="Picture 1" descr="A drawing of a person with a yellow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407161" name="Picture 1" descr="A drawing of a person with a yellow circle&#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619125" cy="590550"/>
                    </a:xfrm>
                    <a:prstGeom prst="rect">
                      <a:avLst/>
                    </a:prstGeom>
                  </pic:spPr>
                </pic:pic>
              </a:graphicData>
            </a:graphic>
            <wp14:sizeRelH relativeFrom="page">
              <wp14:pctWidth>0</wp14:pctWidth>
            </wp14:sizeRelH>
            <wp14:sizeRelV relativeFrom="page">
              <wp14:pctHeight>0</wp14:pctHeight>
            </wp14:sizeRelV>
          </wp:anchor>
        </w:drawing>
      </w:r>
      <w:r w:rsidR="00B067EE" w:rsidRPr="00F570AA">
        <w:rPr>
          <w:rFonts w:ascii="Century Gothic" w:hAnsi="Century Gothic" w:cs="Arial"/>
          <w:bCs w:val="0"/>
          <w:sz w:val="24"/>
          <w:szCs w:val="24"/>
        </w:rPr>
        <w:t>What support will be in place for my child’s wellbeing?</w:t>
      </w:r>
      <w:bookmarkEnd w:id="11"/>
      <w:r w:rsidR="00B12043">
        <w:rPr>
          <w:rFonts w:ascii="Century Gothic" w:hAnsi="Century Gothic" w:cs="Arial"/>
          <w:bCs w:val="0"/>
          <w:sz w:val="24"/>
          <w:szCs w:val="24"/>
        </w:rPr>
        <w:t xml:space="preserve"> </w:t>
      </w:r>
    </w:p>
    <w:p w14:paraId="4303CBD5" w14:textId="580D2949" w:rsidR="00B067EE" w:rsidRPr="00594F41" w:rsidRDefault="00B067EE" w:rsidP="0064225D">
      <w:pPr>
        <w:jc w:val="both"/>
        <w:rPr>
          <w:rFonts w:ascii="Century Gothic" w:hAnsi="Century Gothic" w:cs="Arial"/>
          <w:bCs/>
        </w:rPr>
      </w:pPr>
      <w:r w:rsidRPr="00594F41">
        <w:rPr>
          <w:rFonts w:ascii="Century Gothic" w:hAnsi="Century Gothic" w:cs="Arial"/>
          <w:bCs/>
        </w:rPr>
        <w:t>The huge benefit of being part of such a small school, is that our staff know our children well, from the before and after school wrap around care team, to our catering team</w:t>
      </w:r>
      <w:r w:rsidR="0064225D">
        <w:rPr>
          <w:rFonts w:ascii="Century Gothic" w:hAnsi="Century Gothic" w:cs="Arial"/>
          <w:bCs/>
        </w:rPr>
        <w:t xml:space="preserve">, office staff and school leaders, in addition to everyone working within </w:t>
      </w:r>
      <w:r w:rsidR="006D4E36">
        <w:rPr>
          <w:rFonts w:ascii="Century Gothic" w:hAnsi="Century Gothic" w:cs="Arial"/>
          <w:bCs/>
        </w:rPr>
        <w:t>our</w:t>
      </w:r>
      <w:r w:rsidR="0064225D">
        <w:rPr>
          <w:rFonts w:ascii="Century Gothic" w:hAnsi="Century Gothic" w:cs="Arial"/>
          <w:bCs/>
        </w:rPr>
        <w:t xml:space="preserve"> classrooms</w:t>
      </w:r>
      <w:r w:rsidR="005208BD">
        <w:rPr>
          <w:rFonts w:ascii="Century Gothic" w:hAnsi="Century Gothic" w:cs="Arial"/>
          <w:bCs/>
        </w:rPr>
        <w:t xml:space="preserve">. All staff </w:t>
      </w:r>
      <w:r w:rsidRPr="00594F41">
        <w:rPr>
          <w:rFonts w:ascii="Century Gothic" w:hAnsi="Century Gothic" w:cs="Arial"/>
          <w:bCs/>
        </w:rPr>
        <w:t>are trained annually in Safeguarding to notice changes in our children</w:t>
      </w:r>
      <w:r w:rsidR="00DF067B">
        <w:rPr>
          <w:rFonts w:ascii="Century Gothic" w:hAnsi="Century Gothic" w:cs="Arial"/>
          <w:bCs/>
        </w:rPr>
        <w:t xml:space="preserve"> </w:t>
      </w:r>
      <w:r w:rsidRPr="00594F41">
        <w:rPr>
          <w:rFonts w:ascii="Century Gothic" w:hAnsi="Century Gothic" w:cs="Arial"/>
          <w:bCs/>
        </w:rPr>
        <w:t xml:space="preserve">and will either check in with the </w:t>
      </w:r>
      <w:proofErr w:type="gramStart"/>
      <w:r w:rsidRPr="00594F41">
        <w:rPr>
          <w:rFonts w:ascii="Century Gothic" w:hAnsi="Century Gothic" w:cs="Arial"/>
          <w:bCs/>
        </w:rPr>
        <w:t>child, or</w:t>
      </w:r>
      <w:proofErr w:type="gramEnd"/>
      <w:r w:rsidRPr="00594F41">
        <w:rPr>
          <w:rFonts w:ascii="Century Gothic" w:hAnsi="Century Gothic" w:cs="Arial"/>
          <w:bCs/>
        </w:rPr>
        <w:t xml:space="preserve"> inform the class teacher who can then do so as soon as a</w:t>
      </w:r>
      <w:r w:rsidR="00180C31">
        <w:rPr>
          <w:rFonts w:ascii="Century Gothic" w:hAnsi="Century Gothic" w:cs="Arial"/>
          <w:bCs/>
        </w:rPr>
        <w:t xml:space="preserve">ny change in their emotional wellbeing or behaviour is </w:t>
      </w:r>
      <w:r w:rsidRPr="00594F41">
        <w:rPr>
          <w:rFonts w:ascii="Century Gothic" w:hAnsi="Century Gothic" w:cs="Arial"/>
          <w:bCs/>
        </w:rPr>
        <w:t>noticed.</w:t>
      </w:r>
    </w:p>
    <w:p w14:paraId="74EF8D8E" w14:textId="77777777" w:rsidR="00B067EE" w:rsidRPr="00594F41" w:rsidRDefault="00B067EE" w:rsidP="0064225D">
      <w:pPr>
        <w:jc w:val="both"/>
        <w:rPr>
          <w:rFonts w:ascii="Century Gothic" w:hAnsi="Century Gothic" w:cs="Arial"/>
          <w:bCs/>
        </w:rPr>
      </w:pPr>
    </w:p>
    <w:p w14:paraId="43FF75C4" w14:textId="1B7FF7B8" w:rsidR="00B067EE" w:rsidRPr="00594F41" w:rsidRDefault="00B067EE" w:rsidP="0064225D">
      <w:pPr>
        <w:jc w:val="both"/>
        <w:rPr>
          <w:rFonts w:ascii="Century Gothic" w:hAnsi="Century Gothic" w:cs="Arial"/>
          <w:bCs/>
        </w:rPr>
      </w:pPr>
      <w:r w:rsidRPr="00594F41">
        <w:rPr>
          <w:rFonts w:ascii="Century Gothic" w:hAnsi="Century Gothic" w:cs="Arial"/>
          <w:bCs/>
        </w:rPr>
        <w:t xml:space="preserve">We work closely with </w:t>
      </w:r>
      <w:r w:rsidR="00994FD5">
        <w:rPr>
          <w:rFonts w:ascii="Century Gothic" w:hAnsi="Century Gothic" w:cs="Arial"/>
          <w:bCs/>
        </w:rPr>
        <w:t>an outside agency called P</w:t>
      </w:r>
      <w:r w:rsidRPr="00594F41">
        <w:rPr>
          <w:rFonts w:ascii="Century Gothic" w:hAnsi="Century Gothic" w:cs="Arial"/>
          <w:bCs/>
        </w:rPr>
        <w:t xml:space="preserve">ositive </w:t>
      </w:r>
      <w:r w:rsidR="00994FD5">
        <w:rPr>
          <w:rFonts w:ascii="Century Gothic" w:hAnsi="Century Gothic" w:cs="Arial"/>
          <w:bCs/>
        </w:rPr>
        <w:t>I</w:t>
      </w:r>
      <w:r w:rsidRPr="00594F41">
        <w:rPr>
          <w:rFonts w:ascii="Century Gothic" w:hAnsi="Century Gothic" w:cs="Arial"/>
          <w:bCs/>
        </w:rPr>
        <w:t>mpact</w:t>
      </w:r>
      <w:r w:rsidR="00DF067B">
        <w:rPr>
          <w:rFonts w:ascii="Century Gothic" w:hAnsi="Century Gothic" w:cs="Arial"/>
          <w:bCs/>
        </w:rPr>
        <w:t xml:space="preserve">, </w:t>
      </w:r>
      <w:r w:rsidRPr="00594F41">
        <w:rPr>
          <w:rFonts w:ascii="Century Gothic" w:hAnsi="Century Gothic" w:cs="Arial"/>
          <w:bCs/>
        </w:rPr>
        <w:t xml:space="preserve">who come into school twice a week: providing lunch time activities and bespoke small group </w:t>
      </w:r>
      <w:r w:rsidR="0064403F" w:rsidRPr="00594F41">
        <w:rPr>
          <w:rFonts w:ascii="Century Gothic" w:hAnsi="Century Gothic" w:cs="Arial"/>
          <w:bCs/>
        </w:rPr>
        <w:t>interventions</w:t>
      </w:r>
      <w:r w:rsidR="00994FD5">
        <w:rPr>
          <w:rFonts w:ascii="Century Gothic" w:hAnsi="Century Gothic" w:cs="Arial"/>
          <w:bCs/>
        </w:rPr>
        <w:t xml:space="preserve"> called “Shine</w:t>
      </w:r>
      <w:r w:rsidRPr="00594F41">
        <w:rPr>
          <w:rFonts w:ascii="Century Gothic" w:hAnsi="Century Gothic" w:cs="Arial"/>
          <w:bCs/>
        </w:rPr>
        <w:t>.</w:t>
      </w:r>
      <w:r w:rsidR="00994FD5">
        <w:rPr>
          <w:rFonts w:ascii="Century Gothic" w:hAnsi="Century Gothic" w:cs="Arial"/>
          <w:bCs/>
        </w:rPr>
        <w:t>”</w:t>
      </w:r>
      <w:r w:rsidRPr="00594F41">
        <w:rPr>
          <w:rFonts w:ascii="Century Gothic" w:hAnsi="Century Gothic" w:cs="Arial"/>
          <w:bCs/>
        </w:rPr>
        <w:t xml:space="preserve">  Through a holistic approach, they offer a range of programs designed to support social, emotional, and academic development, helping individuals thrive in their personal and professional development. Their team is passionate about creating inclusive, nurturing environments where everyone feels valued and supported. They work closely with our staff to address the unique challenges faced by </w:t>
      </w:r>
      <w:proofErr w:type="gramStart"/>
      <w:r w:rsidRPr="00594F41">
        <w:rPr>
          <w:rFonts w:ascii="Century Gothic" w:hAnsi="Century Gothic" w:cs="Arial"/>
          <w:bCs/>
        </w:rPr>
        <w:t>each individual</w:t>
      </w:r>
      <w:proofErr w:type="gramEnd"/>
      <w:r w:rsidRPr="00594F41">
        <w:rPr>
          <w:rFonts w:ascii="Century Gothic" w:hAnsi="Century Gothic" w:cs="Arial"/>
          <w:bCs/>
        </w:rPr>
        <w:t xml:space="preserve">, with the aim that every child can succeed and lead a fulfilling life. </w:t>
      </w:r>
    </w:p>
    <w:p w14:paraId="07365982" w14:textId="77777777" w:rsidR="00B067EE" w:rsidRPr="00594F41" w:rsidRDefault="00B067EE" w:rsidP="0064225D">
      <w:pPr>
        <w:jc w:val="both"/>
        <w:rPr>
          <w:rFonts w:ascii="Century Gothic" w:hAnsi="Century Gothic" w:cs="Arial"/>
          <w:bCs/>
        </w:rPr>
      </w:pPr>
    </w:p>
    <w:p w14:paraId="34C37714" w14:textId="77777777" w:rsidR="00E91509" w:rsidRPr="00594F41" w:rsidRDefault="00B067EE" w:rsidP="0064225D">
      <w:pPr>
        <w:jc w:val="both"/>
        <w:rPr>
          <w:rFonts w:ascii="Century Gothic" w:hAnsi="Century Gothic" w:cs="Arial"/>
          <w:bCs/>
        </w:rPr>
      </w:pPr>
      <w:r w:rsidRPr="00594F41">
        <w:rPr>
          <w:rFonts w:ascii="Century Gothic" w:hAnsi="Century Gothic" w:cs="Arial"/>
          <w:bCs/>
        </w:rPr>
        <w:t xml:space="preserve">Members of staff such as the class teacher, Learning Support Assistant and SENDCO are readily available for children </w:t>
      </w:r>
      <w:r w:rsidR="00E91509" w:rsidRPr="00594F41">
        <w:rPr>
          <w:rFonts w:ascii="Century Gothic" w:hAnsi="Century Gothic" w:cs="Arial"/>
          <w:bCs/>
        </w:rPr>
        <w:t xml:space="preserve">and parents </w:t>
      </w:r>
      <w:r w:rsidRPr="00594F41">
        <w:rPr>
          <w:rFonts w:ascii="Century Gothic" w:hAnsi="Century Gothic" w:cs="Arial"/>
          <w:bCs/>
        </w:rPr>
        <w:t xml:space="preserve">who wish to discuss issues and concerns. </w:t>
      </w:r>
    </w:p>
    <w:p w14:paraId="2DF612D2" w14:textId="77777777" w:rsidR="00E91509" w:rsidRPr="00594F41" w:rsidRDefault="00E91509" w:rsidP="0064225D">
      <w:pPr>
        <w:jc w:val="both"/>
        <w:rPr>
          <w:rFonts w:ascii="Century Gothic" w:hAnsi="Century Gothic" w:cs="Arial"/>
          <w:bCs/>
        </w:rPr>
      </w:pPr>
    </w:p>
    <w:p w14:paraId="3B184F37" w14:textId="67262150" w:rsidR="00E91509" w:rsidRPr="00594F41" w:rsidRDefault="00E91509" w:rsidP="0064225D">
      <w:pPr>
        <w:jc w:val="both"/>
        <w:rPr>
          <w:rFonts w:ascii="Century Gothic" w:hAnsi="Century Gothic" w:cs="Arial"/>
          <w:bCs/>
        </w:rPr>
      </w:pPr>
      <w:r w:rsidRPr="00594F41">
        <w:rPr>
          <w:rFonts w:ascii="Century Gothic" w:hAnsi="Century Gothic" w:cs="Arial"/>
          <w:bCs/>
        </w:rPr>
        <w:t xml:space="preserve">In addition to this, we have: </w:t>
      </w:r>
    </w:p>
    <w:p w14:paraId="0A0F1972" w14:textId="161E6BD1" w:rsidR="00E91509" w:rsidRPr="00DF067B" w:rsidRDefault="00B067EE" w:rsidP="0064225D">
      <w:pPr>
        <w:pStyle w:val="ListParagraph"/>
        <w:numPr>
          <w:ilvl w:val="0"/>
          <w:numId w:val="12"/>
        </w:numPr>
        <w:jc w:val="both"/>
        <w:rPr>
          <w:rFonts w:ascii="Century Gothic" w:hAnsi="Century Gothic" w:cs="Arial"/>
          <w:bCs/>
        </w:rPr>
      </w:pPr>
      <w:r w:rsidRPr="00DF067B">
        <w:rPr>
          <w:rFonts w:ascii="Century Gothic" w:hAnsi="Century Gothic" w:cs="Arial"/>
          <w:bCs/>
        </w:rPr>
        <w:t xml:space="preserve">Play leaders (trained Year 6 children) </w:t>
      </w:r>
      <w:r w:rsidR="00E91509" w:rsidRPr="00DF067B">
        <w:rPr>
          <w:rFonts w:ascii="Century Gothic" w:hAnsi="Century Gothic" w:cs="Arial"/>
          <w:bCs/>
        </w:rPr>
        <w:t>to help facilitate games and activities outside</w:t>
      </w:r>
    </w:p>
    <w:p w14:paraId="2D009AD7" w14:textId="0A469A90" w:rsidR="00E91509" w:rsidRPr="00594F41" w:rsidRDefault="00B067EE" w:rsidP="0064225D">
      <w:pPr>
        <w:pStyle w:val="ListParagraph"/>
        <w:numPr>
          <w:ilvl w:val="0"/>
          <w:numId w:val="12"/>
        </w:numPr>
        <w:jc w:val="both"/>
        <w:rPr>
          <w:rFonts w:ascii="Century Gothic" w:hAnsi="Century Gothic" w:cs="Arial"/>
          <w:bCs/>
        </w:rPr>
      </w:pPr>
      <w:r w:rsidRPr="00594F41">
        <w:rPr>
          <w:rFonts w:ascii="Century Gothic" w:hAnsi="Century Gothic" w:cs="Arial"/>
          <w:bCs/>
        </w:rPr>
        <w:t xml:space="preserve">Buddy </w:t>
      </w:r>
      <w:r w:rsidR="00DF067B">
        <w:rPr>
          <w:rFonts w:ascii="Century Gothic" w:hAnsi="Century Gothic" w:cs="Arial"/>
          <w:bCs/>
        </w:rPr>
        <w:t>bench</w:t>
      </w:r>
      <w:r w:rsidRPr="00594F41">
        <w:rPr>
          <w:rFonts w:ascii="Century Gothic" w:hAnsi="Century Gothic" w:cs="Arial"/>
          <w:bCs/>
        </w:rPr>
        <w:t xml:space="preserve"> in the playground </w:t>
      </w:r>
    </w:p>
    <w:p w14:paraId="2A0C3234" w14:textId="25049C2A" w:rsidR="00E91509" w:rsidRPr="00594F41" w:rsidRDefault="00DF067B" w:rsidP="0064225D">
      <w:pPr>
        <w:pStyle w:val="ListParagraph"/>
        <w:numPr>
          <w:ilvl w:val="0"/>
          <w:numId w:val="12"/>
        </w:numPr>
        <w:jc w:val="both"/>
        <w:rPr>
          <w:rFonts w:ascii="Century Gothic" w:hAnsi="Century Gothic" w:cs="Arial"/>
          <w:bCs/>
        </w:rPr>
      </w:pPr>
      <w:r>
        <w:rPr>
          <w:rFonts w:ascii="Century Gothic" w:hAnsi="Century Gothic" w:cs="Arial"/>
          <w:bCs/>
        </w:rPr>
        <w:t>Weekly</w:t>
      </w:r>
      <w:r w:rsidR="00B067EE" w:rsidRPr="00594F41">
        <w:rPr>
          <w:rFonts w:ascii="Century Gothic" w:hAnsi="Century Gothic" w:cs="Arial"/>
          <w:bCs/>
        </w:rPr>
        <w:t xml:space="preserve"> PSHE/ RSE lessons </w:t>
      </w:r>
    </w:p>
    <w:p w14:paraId="73834BB0" w14:textId="77777777" w:rsidR="00345AE7" w:rsidRPr="00594F41" w:rsidRDefault="00B067EE" w:rsidP="0064225D">
      <w:pPr>
        <w:pStyle w:val="ListParagraph"/>
        <w:numPr>
          <w:ilvl w:val="0"/>
          <w:numId w:val="12"/>
        </w:numPr>
        <w:jc w:val="both"/>
        <w:rPr>
          <w:rFonts w:ascii="Century Gothic" w:hAnsi="Century Gothic" w:cs="Arial"/>
          <w:bCs/>
        </w:rPr>
      </w:pPr>
      <w:r w:rsidRPr="00594F41">
        <w:rPr>
          <w:rFonts w:ascii="Century Gothic" w:hAnsi="Century Gothic" w:cs="Arial"/>
          <w:bCs/>
        </w:rPr>
        <w:t>Positive behaviour systems</w:t>
      </w:r>
    </w:p>
    <w:p w14:paraId="656B6161" w14:textId="77777777" w:rsidR="00345AE7" w:rsidRPr="00594F41" w:rsidRDefault="00B067EE" w:rsidP="0064225D">
      <w:pPr>
        <w:pStyle w:val="ListParagraph"/>
        <w:numPr>
          <w:ilvl w:val="0"/>
          <w:numId w:val="12"/>
        </w:numPr>
        <w:jc w:val="both"/>
        <w:rPr>
          <w:rFonts w:ascii="Century Gothic" w:hAnsi="Century Gothic" w:cs="Arial"/>
          <w:bCs/>
        </w:rPr>
      </w:pPr>
      <w:r w:rsidRPr="00594F41">
        <w:rPr>
          <w:rFonts w:ascii="Century Gothic" w:hAnsi="Century Gothic" w:cs="Arial"/>
          <w:bCs/>
        </w:rPr>
        <w:t xml:space="preserve">Whole school events in which children mix with others from different year groups </w:t>
      </w:r>
    </w:p>
    <w:p w14:paraId="43471602" w14:textId="77777777" w:rsidR="00345AE7" w:rsidRPr="00594F41" w:rsidRDefault="00345AE7" w:rsidP="0064225D">
      <w:pPr>
        <w:pStyle w:val="ListParagraph"/>
        <w:numPr>
          <w:ilvl w:val="0"/>
          <w:numId w:val="12"/>
        </w:numPr>
        <w:jc w:val="both"/>
        <w:rPr>
          <w:rFonts w:ascii="Century Gothic" w:hAnsi="Century Gothic" w:cs="Arial"/>
          <w:bCs/>
        </w:rPr>
      </w:pPr>
      <w:r w:rsidRPr="00594F41">
        <w:rPr>
          <w:rFonts w:ascii="Century Gothic" w:hAnsi="Century Gothic" w:cs="Arial"/>
          <w:bCs/>
        </w:rPr>
        <w:t>Inter-trust events, in which our children mix with other schools within the Trust</w:t>
      </w:r>
    </w:p>
    <w:p w14:paraId="5FC688F9" w14:textId="6A0492F2" w:rsidR="00345AE7" w:rsidRPr="00594F41" w:rsidRDefault="00B067EE" w:rsidP="0064225D">
      <w:pPr>
        <w:pStyle w:val="ListParagraph"/>
        <w:numPr>
          <w:ilvl w:val="0"/>
          <w:numId w:val="12"/>
        </w:numPr>
        <w:jc w:val="both"/>
        <w:rPr>
          <w:rFonts w:ascii="Century Gothic" w:hAnsi="Century Gothic" w:cs="Arial"/>
          <w:bCs/>
        </w:rPr>
      </w:pPr>
      <w:r w:rsidRPr="00594F41">
        <w:rPr>
          <w:rFonts w:ascii="Century Gothic" w:hAnsi="Century Gothic" w:cs="Arial"/>
          <w:bCs/>
        </w:rPr>
        <w:lastRenderedPageBreak/>
        <w:t xml:space="preserve">Our school SENDCo attends regular SEN </w:t>
      </w:r>
      <w:r w:rsidR="00FF01AC" w:rsidRPr="00594F41">
        <w:rPr>
          <w:rFonts w:ascii="Century Gothic" w:hAnsi="Century Gothic" w:cs="Arial"/>
          <w:bCs/>
        </w:rPr>
        <w:t>training, including termly meetings with the Autism Outreach team, to keep up to date with local and national improvements</w:t>
      </w:r>
      <w:r w:rsidRPr="00594F41">
        <w:rPr>
          <w:rFonts w:ascii="Century Gothic" w:hAnsi="Century Gothic" w:cs="Arial"/>
          <w:bCs/>
        </w:rPr>
        <w:t xml:space="preserve">. </w:t>
      </w:r>
    </w:p>
    <w:p w14:paraId="52BB3CC2" w14:textId="77777777" w:rsidR="00FF01AC" w:rsidRPr="00594F41" w:rsidRDefault="00B067EE" w:rsidP="0064225D">
      <w:pPr>
        <w:pStyle w:val="ListParagraph"/>
        <w:numPr>
          <w:ilvl w:val="0"/>
          <w:numId w:val="12"/>
        </w:numPr>
        <w:jc w:val="both"/>
        <w:rPr>
          <w:rFonts w:ascii="Century Gothic" w:hAnsi="Century Gothic" w:cs="Arial"/>
          <w:bCs/>
        </w:rPr>
      </w:pPr>
      <w:r w:rsidRPr="00594F41">
        <w:rPr>
          <w:rFonts w:ascii="Century Gothic" w:hAnsi="Century Gothic" w:cs="Arial"/>
          <w:bCs/>
        </w:rPr>
        <w:t xml:space="preserve">The school staff have received training for autism, trauma and attachment, emotion coaching, sensory processing and zones of regulation. </w:t>
      </w:r>
    </w:p>
    <w:p w14:paraId="26A6ED3B" w14:textId="77777777" w:rsidR="00FF01AC" w:rsidRDefault="00B067EE" w:rsidP="0064225D">
      <w:pPr>
        <w:pStyle w:val="ListParagraph"/>
        <w:numPr>
          <w:ilvl w:val="0"/>
          <w:numId w:val="12"/>
        </w:numPr>
        <w:jc w:val="both"/>
        <w:rPr>
          <w:rFonts w:ascii="Century Gothic" w:hAnsi="Century Gothic" w:cs="Arial"/>
          <w:bCs/>
        </w:rPr>
      </w:pPr>
      <w:r w:rsidRPr="00594F41">
        <w:rPr>
          <w:rFonts w:ascii="Century Gothic" w:hAnsi="Century Gothic" w:cs="Arial"/>
          <w:bCs/>
        </w:rPr>
        <w:t xml:space="preserve">Some staff have had specific training and support in developing speech and ADHD. </w:t>
      </w:r>
    </w:p>
    <w:p w14:paraId="3774F0F1" w14:textId="40B31055" w:rsidR="002955D4" w:rsidRPr="00594F41" w:rsidRDefault="002955D4" w:rsidP="0064225D">
      <w:pPr>
        <w:pStyle w:val="ListParagraph"/>
        <w:numPr>
          <w:ilvl w:val="0"/>
          <w:numId w:val="12"/>
        </w:numPr>
        <w:jc w:val="both"/>
        <w:rPr>
          <w:rFonts w:ascii="Century Gothic" w:hAnsi="Century Gothic" w:cs="Arial"/>
          <w:bCs/>
        </w:rPr>
      </w:pPr>
      <w:r>
        <w:rPr>
          <w:rFonts w:ascii="Century Gothic" w:hAnsi="Century Gothic" w:cs="Arial"/>
          <w:bCs/>
        </w:rPr>
        <w:t>Miss Wallis is a qualified Mental Health First Aider</w:t>
      </w:r>
      <w:r w:rsidR="00EC7900">
        <w:rPr>
          <w:rFonts w:ascii="Century Gothic" w:hAnsi="Century Gothic" w:cs="Arial"/>
          <w:bCs/>
        </w:rPr>
        <w:t xml:space="preserve"> </w:t>
      </w:r>
    </w:p>
    <w:p w14:paraId="001329AA" w14:textId="3D3CA65D" w:rsidR="00FF01AC" w:rsidRPr="00594F41" w:rsidRDefault="00FF01AC" w:rsidP="0064225D">
      <w:pPr>
        <w:jc w:val="both"/>
        <w:rPr>
          <w:rFonts w:ascii="Century Gothic" w:hAnsi="Century Gothic" w:cs="Arial"/>
          <w:bCs/>
        </w:rPr>
      </w:pPr>
    </w:p>
    <w:p w14:paraId="53935489" w14:textId="1373B69E" w:rsidR="00B80083" w:rsidRPr="00594F41" w:rsidRDefault="00B80083" w:rsidP="0064225D">
      <w:pPr>
        <w:jc w:val="both"/>
        <w:rPr>
          <w:rFonts w:ascii="Century Gothic" w:hAnsi="Century Gothic" w:cs="Arial"/>
          <w:bCs/>
        </w:rPr>
      </w:pPr>
      <w:r w:rsidRPr="00594F41">
        <w:rPr>
          <w:rFonts w:ascii="Century Gothic" w:hAnsi="Century Gothic" w:cs="Arial"/>
          <w:bCs/>
        </w:rPr>
        <w:t>What activities are available for SEND pupils, in addition to the curriculum?</w:t>
      </w:r>
    </w:p>
    <w:p w14:paraId="5B326E1D" w14:textId="512621CE" w:rsidR="00891BDF" w:rsidRPr="00594F41" w:rsidRDefault="00B80083" w:rsidP="0064225D">
      <w:pPr>
        <w:jc w:val="both"/>
        <w:rPr>
          <w:rFonts w:ascii="Century Gothic" w:hAnsi="Century Gothic" w:cs="Arial"/>
          <w:bCs/>
        </w:rPr>
      </w:pPr>
      <w:r w:rsidRPr="00594F41">
        <w:rPr>
          <w:rFonts w:ascii="Century Gothic" w:hAnsi="Century Gothic" w:cs="Arial"/>
          <w:bCs/>
        </w:rPr>
        <w:t xml:space="preserve">At </w:t>
      </w:r>
      <w:proofErr w:type="gramStart"/>
      <w:r w:rsidR="00CA1844">
        <w:rPr>
          <w:rFonts w:ascii="Century Gothic" w:hAnsi="Century Gothic" w:cs="Arial"/>
          <w:bCs/>
        </w:rPr>
        <w:t>South  Kilworth</w:t>
      </w:r>
      <w:proofErr w:type="gramEnd"/>
      <w:r w:rsidRPr="00594F41">
        <w:rPr>
          <w:rFonts w:ascii="Century Gothic" w:hAnsi="Century Gothic" w:cs="Arial"/>
          <w:bCs/>
        </w:rPr>
        <w:t xml:space="preserve"> Primary School, we </w:t>
      </w:r>
      <w:r w:rsidRPr="00F570AA">
        <w:rPr>
          <w:rFonts w:ascii="Century Gothic" w:hAnsi="Century Gothic" w:cs="Arial"/>
          <w:bCs/>
          <w:color w:val="000000" w:themeColor="text1"/>
        </w:rPr>
        <w:t xml:space="preserve">offer a variety of extra-curricular activities for </w:t>
      </w:r>
      <w:r w:rsidRPr="00594F41">
        <w:rPr>
          <w:rFonts w:ascii="Century Gothic" w:hAnsi="Century Gothic" w:cs="Arial"/>
          <w:bCs/>
        </w:rPr>
        <w:t xml:space="preserve">children of all ages and abilities, </w:t>
      </w:r>
      <w:r w:rsidR="00891BDF" w:rsidRPr="00594F41">
        <w:rPr>
          <w:rFonts w:ascii="Century Gothic" w:hAnsi="Century Gothic" w:cs="Arial"/>
          <w:bCs/>
        </w:rPr>
        <w:t>please see the website/ Friday Flyers for more information about what is running this term.</w:t>
      </w:r>
    </w:p>
    <w:p w14:paraId="4ED52455" w14:textId="7DB7C54D" w:rsidR="00891BDF" w:rsidRPr="00594F41" w:rsidRDefault="00891BDF" w:rsidP="0064225D">
      <w:pPr>
        <w:jc w:val="both"/>
        <w:rPr>
          <w:rFonts w:ascii="Century Gothic" w:hAnsi="Century Gothic" w:cs="Arial"/>
          <w:bCs/>
        </w:rPr>
      </w:pPr>
    </w:p>
    <w:p w14:paraId="0C46A1FD" w14:textId="21773A4F" w:rsidR="00891BDF" w:rsidRPr="00594F41" w:rsidRDefault="00B80083" w:rsidP="0064225D">
      <w:pPr>
        <w:jc w:val="both"/>
        <w:rPr>
          <w:rFonts w:ascii="Century Gothic" w:hAnsi="Century Gothic" w:cs="Arial"/>
          <w:bCs/>
        </w:rPr>
      </w:pPr>
      <w:r w:rsidRPr="00594F41">
        <w:rPr>
          <w:rFonts w:ascii="Century Gothic" w:hAnsi="Century Gothic" w:cs="Arial"/>
          <w:bCs/>
        </w:rPr>
        <w:t>After school</w:t>
      </w:r>
      <w:r w:rsidR="00891BDF" w:rsidRPr="00594F41">
        <w:rPr>
          <w:rFonts w:ascii="Century Gothic" w:hAnsi="Century Gothic" w:cs="Arial"/>
          <w:bCs/>
        </w:rPr>
        <w:t xml:space="preserve"> and</w:t>
      </w:r>
      <w:r w:rsidRPr="00594F41">
        <w:rPr>
          <w:rFonts w:ascii="Century Gothic" w:hAnsi="Century Gothic" w:cs="Arial"/>
          <w:bCs/>
        </w:rPr>
        <w:t xml:space="preserve"> lunchtime clubs are carefully planned and adjustments will be made to make sure that they are fully inclusive for all children. </w:t>
      </w:r>
    </w:p>
    <w:p w14:paraId="69AD7C26" w14:textId="0FEBCBA4" w:rsidR="00891BDF" w:rsidRPr="00594F41" w:rsidRDefault="00891BDF" w:rsidP="0064225D">
      <w:pPr>
        <w:jc w:val="both"/>
        <w:rPr>
          <w:rFonts w:ascii="Century Gothic" w:hAnsi="Century Gothic" w:cs="Arial"/>
          <w:bCs/>
        </w:rPr>
      </w:pPr>
    </w:p>
    <w:p w14:paraId="1384C16C" w14:textId="234AF8DB" w:rsidR="00CE12E0" w:rsidRPr="00594F41" w:rsidRDefault="00CE12E0" w:rsidP="0064225D">
      <w:pPr>
        <w:jc w:val="both"/>
        <w:rPr>
          <w:rFonts w:ascii="Century Gothic" w:hAnsi="Century Gothic" w:cs="Arial"/>
          <w:bCs/>
        </w:rPr>
      </w:pPr>
      <w:r w:rsidRPr="00594F41">
        <w:rPr>
          <w:rFonts w:ascii="Century Gothic" w:hAnsi="Century Gothic" w:cs="Arial"/>
          <w:bCs/>
        </w:rPr>
        <w:t xml:space="preserve">External visits (trips) off site are </w:t>
      </w:r>
      <w:r w:rsidR="00B80083" w:rsidRPr="00594F41">
        <w:rPr>
          <w:rFonts w:ascii="Century Gothic" w:hAnsi="Century Gothic" w:cs="Arial"/>
          <w:bCs/>
        </w:rPr>
        <w:t xml:space="preserve">planned to support the learning within the classroom. A risk assessment is carried out prior to every trip to ensure everyone's health and safety is not compromised. On occasion parents may be asked to accompany their chid on a school trip. </w:t>
      </w:r>
    </w:p>
    <w:p w14:paraId="16321507" w14:textId="77777777" w:rsidR="00CE12E0" w:rsidRPr="00594F41" w:rsidRDefault="00CE12E0" w:rsidP="0064225D">
      <w:pPr>
        <w:jc w:val="both"/>
        <w:rPr>
          <w:rFonts w:ascii="Century Gothic" w:hAnsi="Century Gothic" w:cs="Arial"/>
          <w:bCs/>
        </w:rPr>
      </w:pPr>
    </w:p>
    <w:p w14:paraId="34475FB7" w14:textId="79835E1F" w:rsidR="00CE12E0" w:rsidRPr="00594F41" w:rsidRDefault="00B80083" w:rsidP="0064225D">
      <w:pPr>
        <w:jc w:val="both"/>
        <w:rPr>
          <w:rFonts w:ascii="Century Gothic" w:hAnsi="Century Gothic" w:cs="Arial"/>
          <w:bCs/>
        </w:rPr>
      </w:pPr>
      <w:r w:rsidRPr="00594F41">
        <w:rPr>
          <w:rFonts w:ascii="Century Gothic" w:hAnsi="Century Gothic" w:cs="Arial"/>
          <w:bCs/>
        </w:rPr>
        <w:t xml:space="preserve">During the school day, some children might take part in social communication groups or partake in sensory circuits </w:t>
      </w:r>
      <w:r w:rsidR="00CE12E0" w:rsidRPr="00594F41">
        <w:rPr>
          <w:rFonts w:ascii="Century Gothic" w:hAnsi="Century Gothic" w:cs="Arial"/>
          <w:bCs/>
        </w:rPr>
        <w:t xml:space="preserve">or movement breaks </w:t>
      </w:r>
      <w:r w:rsidRPr="00594F41">
        <w:rPr>
          <w:rFonts w:ascii="Century Gothic" w:hAnsi="Century Gothic" w:cs="Arial"/>
          <w:bCs/>
        </w:rPr>
        <w:t>to support emotional regulation.</w:t>
      </w:r>
    </w:p>
    <w:p w14:paraId="7BFB2324" w14:textId="3FBEB968" w:rsidR="00FF01AC" w:rsidRPr="00A4180F" w:rsidRDefault="00AA50AE" w:rsidP="009F53D6">
      <w:pPr>
        <w:pStyle w:val="Heading1"/>
        <w:rPr>
          <w:rFonts w:ascii="Century Gothic" w:hAnsi="Century Gothic" w:cs="Arial"/>
          <w:bCs w:val="0"/>
          <w:sz w:val="24"/>
          <w:szCs w:val="24"/>
        </w:rPr>
      </w:pPr>
      <w:bookmarkStart w:id="12" w:name="_Toc210925710"/>
      <w:r w:rsidRPr="00B12043">
        <w:rPr>
          <w:rFonts w:ascii="Century Gothic" w:hAnsi="Century Gothic" w:cs="Arial"/>
          <w:noProof/>
          <w:color w:val="EE0000"/>
        </w:rPr>
        <w:drawing>
          <wp:anchor distT="0" distB="0" distL="114300" distR="114300" simplePos="0" relativeHeight="251658248" behindDoc="0" locked="0" layoutInCell="1" allowOverlap="1" wp14:anchorId="6FEDEBD1" wp14:editId="7DAE93E1">
            <wp:simplePos x="0" y="0"/>
            <wp:positionH relativeFrom="column">
              <wp:posOffset>4684742</wp:posOffset>
            </wp:positionH>
            <wp:positionV relativeFrom="paragraph">
              <wp:posOffset>82658</wp:posOffset>
            </wp:positionV>
            <wp:extent cx="633730" cy="552450"/>
            <wp:effectExtent l="0" t="0" r="0" b="0"/>
            <wp:wrapThrough wrapText="bothSides">
              <wp:wrapPolygon edited="0">
                <wp:start x="0" y="0"/>
                <wp:lineTo x="0" y="20855"/>
                <wp:lineTo x="20778" y="20855"/>
                <wp:lineTo x="20778" y="0"/>
                <wp:lineTo x="0" y="0"/>
              </wp:wrapPolygon>
            </wp:wrapThrough>
            <wp:docPr id="214337368" name="Picture 1" descr="A bottle of pills and a green cr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37368" name="Picture 1" descr="A bottle of pills and a green cross&#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633730" cy="552450"/>
                    </a:xfrm>
                    <a:prstGeom prst="rect">
                      <a:avLst/>
                    </a:prstGeom>
                  </pic:spPr>
                </pic:pic>
              </a:graphicData>
            </a:graphic>
            <wp14:sizeRelH relativeFrom="page">
              <wp14:pctWidth>0</wp14:pctWidth>
            </wp14:sizeRelH>
            <wp14:sizeRelV relativeFrom="page">
              <wp14:pctHeight>0</wp14:pctHeight>
            </wp14:sizeRelV>
          </wp:anchor>
        </w:drawing>
      </w:r>
      <w:r w:rsidR="009F53D6" w:rsidRPr="00A4180F">
        <w:rPr>
          <w:rFonts w:ascii="Century Gothic" w:hAnsi="Century Gothic" w:cs="Arial"/>
          <w:bCs w:val="0"/>
          <w:sz w:val="24"/>
          <w:szCs w:val="24"/>
        </w:rPr>
        <w:t xml:space="preserve">How do </w:t>
      </w:r>
      <w:r w:rsidR="00A4180F">
        <w:rPr>
          <w:rFonts w:ascii="Century Gothic" w:hAnsi="Century Gothic" w:cs="Arial"/>
          <w:bCs w:val="0"/>
          <w:sz w:val="24"/>
          <w:szCs w:val="24"/>
        </w:rPr>
        <w:t>we</w:t>
      </w:r>
      <w:r w:rsidR="009F53D6" w:rsidRPr="00A4180F">
        <w:rPr>
          <w:rFonts w:ascii="Century Gothic" w:hAnsi="Century Gothic" w:cs="Arial"/>
          <w:bCs w:val="0"/>
          <w:sz w:val="24"/>
          <w:szCs w:val="24"/>
        </w:rPr>
        <w:t xml:space="preserve"> support c</w:t>
      </w:r>
      <w:r w:rsidR="00B067EE" w:rsidRPr="00A4180F">
        <w:rPr>
          <w:rFonts w:ascii="Century Gothic" w:hAnsi="Century Gothic" w:cs="Arial"/>
          <w:bCs w:val="0"/>
          <w:sz w:val="24"/>
          <w:szCs w:val="24"/>
        </w:rPr>
        <w:t>hildren with medical needs</w:t>
      </w:r>
      <w:r w:rsidR="009F53D6" w:rsidRPr="00A4180F">
        <w:rPr>
          <w:rFonts w:ascii="Century Gothic" w:hAnsi="Century Gothic" w:cs="Arial"/>
          <w:bCs w:val="0"/>
          <w:sz w:val="24"/>
          <w:szCs w:val="24"/>
        </w:rPr>
        <w:t>?</w:t>
      </w:r>
      <w:bookmarkEnd w:id="12"/>
    </w:p>
    <w:p w14:paraId="081D7B40" w14:textId="77777777" w:rsidR="00FF01AC" w:rsidRPr="00594F41" w:rsidRDefault="00FF01AC" w:rsidP="0064225D">
      <w:pPr>
        <w:jc w:val="both"/>
        <w:rPr>
          <w:rFonts w:ascii="Century Gothic" w:hAnsi="Century Gothic" w:cs="Arial"/>
          <w:bCs/>
        </w:rPr>
      </w:pPr>
    </w:p>
    <w:p w14:paraId="15E98719" w14:textId="681EBE8B" w:rsidR="00FF01AC" w:rsidRPr="00594F41" w:rsidRDefault="00B067EE" w:rsidP="0064225D">
      <w:pPr>
        <w:jc w:val="both"/>
        <w:rPr>
          <w:rFonts w:ascii="Century Gothic" w:hAnsi="Century Gothic" w:cs="Arial"/>
          <w:bCs/>
        </w:rPr>
      </w:pPr>
      <w:r w:rsidRPr="00594F41">
        <w:rPr>
          <w:rFonts w:ascii="Century Gothic" w:hAnsi="Century Gothic" w:cs="Arial"/>
          <w:bCs/>
        </w:rPr>
        <w:t>If a child has a medical need</w:t>
      </w:r>
      <w:r w:rsidR="00FF01AC" w:rsidRPr="00594F41">
        <w:rPr>
          <w:rFonts w:ascii="Century Gothic" w:hAnsi="Century Gothic" w:cs="Arial"/>
          <w:bCs/>
        </w:rPr>
        <w:t xml:space="preserve"> requiring regular medication/ close </w:t>
      </w:r>
      <w:proofErr w:type="gramStart"/>
      <w:r w:rsidR="00FF01AC" w:rsidRPr="00594F41">
        <w:rPr>
          <w:rFonts w:ascii="Century Gothic" w:hAnsi="Century Gothic" w:cs="Arial"/>
          <w:bCs/>
        </w:rPr>
        <w:t>supervision</w:t>
      </w:r>
      <w:proofErr w:type="gramEnd"/>
      <w:r w:rsidRPr="00594F41">
        <w:rPr>
          <w:rFonts w:ascii="Century Gothic" w:hAnsi="Century Gothic" w:cs="Arial"/>
          <w:bCs/>
        </w:rPr>
        <w:t xml:space="preserve"> then a </w:t>
      </w:r>
      <w:r w:rsidR="00FF01AC" w:rsidRPr="00594F41">
        <w:rPr>
          <w:rFonts w:ascii="Century Gothic" w:hAnsi="Century Gothic" w:cs="Arial"/>
          <w:bCs/>
        </w:rPr>
        <w:t xml:space="preserve">Health </w:t>
      </w:r>
      <w:r w:rsidRPr="00594F41">
        <w:rPr>
          <w:rFonts w:ascii="Century Gothic" w:hAnsi="Century Gothic" w:cs="Arial"/>
          <w:bCs/>
        </w:rPr>
        <w:t>Care Plan is compiled with support from the school nurse</w:t>
      </w:r>
      <w:r w:rsidR="00FF01AC" w:rsidRPr="00594F41">
        <w:rPr>
          <w:rFonts w:ascii="Century Gothic" w:hAnsi="Century Gothic" w:cs="Arial"/>
          <w:bCs/>
        </w:rPr>
        <w:t>/ other medical specialist</w:t>
      </w:r>
      <w:r w:rsidRPr="00594F41">
        <w:rPr>
          <w:rFonts w:ascii="Century Gothic" w:hAnsi="Century Gothic" w:cs="Arial"/>
          <w:bCs/>
        </w:rPr>
        <w:t xml:space="preserve"> </w:t>
      </w:r>
      <w:r w:rsidR="00FF01AC" w:rsidRPr="00594F41">
        <w:rPr>
          <w:rFonts w:ascii="Century Gothic" w:hAnsi="Century Gothic" w:cs="Arial"/>
          <w:bCs/>
        </w:rPr>
        <w:t xml:space="preserve">(if appropriate) </w:t>
      </w:r>
      <w:r w:rsidRPr="00594F41">
        <w:rPr>
          <w:rFonts w:ascii="Century Gothic" w:hAnsi="Century Gothic" w:cs="Arial"/>
          <w:bCs/>
        </w:rPr>
        <w:t xml:space="preserve">in consultation with parents/carers. </w:t>
      </w:r>
    </w:p>
    <w:p w14:paraId="3A5AC29A" w14:textId="77777777" w:rsidR="00FF01AC" w:rsidRPr="00594F41" w:rsidRDefault="00FF01AC" w:rsidP="0064225D">
      <w:pPr>
        <w:jc w:val="both"/>
        <w:rPr>
          <w:rFonts w:ascii="Century Gothic" w:hAnsi="Century Gothic" w:cs="Arial"/>
          <w:bCs/>
        </w:rPr>
      </w:pPr>
    </w:p>
    <w:p w14:paraId="59788301" w14:textId="77777777" w:rsidR="00FF01AC" w:rsidRPr="00594F41" w:rsidRDefault="00B067EE" w:rsidP="0064225D">
      <w:pPr>
        <w:jc w:val="both"/>
        <w:rPr>
          <w:rFonts w:ascii="Century Gothic" w:hAnsi="Century Gothic" w:cs="Arial"/>
          <w:bCs/>
        </w:rPr>
      </w:pPr>
      <w:r w:rsidRPr="00594F41">
        <w:rPr>
          <w:rFonts w:ascii="Century Gothic" w:hAnsi="Century Gothic" w:cs="Arial"/>
          <w:bCs/>
        </w:rPr>
        <w:t xml:space="preserve">These are discussed with all staff who are involved with the child. </w:t>
      </w:r>
    </w:p>
    <w:p w14:paraId="093BF960" w14:textId="0FFFE644" w:rsidR="00FF01AC" w:rsidRPr="00594F41" w:rsidRDefault="00B067EE" w:rsidP="0064225D">
      <w:pPr>
        <w:jc w:val="both"/>
        <w:rPr>
          <w:rFonts w:ascii="Century Gothic" w:hAnsi="Century Gothic" w:cs="Arial"/>
          <w:bCs/>
        </w:rPr>
      </w:pPr>
      <w:r w:rsidRPr="00594F41">
        <w:rPr>
          <w:rFonts w:ascii="Century Gothic" w:hAnsi="Century Gothic" w:cs="Arial"/>
          <w:bCs/>
        </w:rPr>
        <w:t xml:space="preserve">• Staff receive </w:t>
      </w:r>
      <w:r w:rsidR="00FF01AC" w:rsidRPr="00594F41">
        <w:rPr>
          <w:rFonts w:ascii="Century Gothic" w:hAnsi="Century Gothic" w:cs="Arial"/>
          <w:bCs/>
        </w:rPr>
        <w:t xml:space="preserve">first aid training (list of </w:t>
      </w:r>
      <w:proofErr w:type="gramStart"/>
      <w:r w:rsidR="00FF01AC" w:rsidRPr="00594F41">
        <w:rPr>
          <w:rFonts w:ascii="Century Gothic" w:hAnsi="Century Gothic" w:cs="Arial"/>
          <w:bCs/>
        </w:rPr>
        <w:t>up to date</w:t>
      </w:r>
      <w:proofErr w:type="gramEnd"/>
      <w:r w:rsidR="00FF01AC" w:rsidRPr="00594F41">
        <w:rPr>
          <w:rFonts w:ascii="Century Gothic" w:hAnsi="Century Gothic" w:cs="Arial"/>
          <w:bCs/>
        </w:rPr>
        <w:t xml:space="preserve"> trained staff is displayed in the staffroom.</w:t>
      </w:r>
      <w:r w:rsidR="00A91220">
        <w:rPr>
          <w:rFonts w:ascii="Century Gothic" w:hAnsi="Century Gothic" w:cs="Arial"/>
          <w:bCs/>
        </w:rPr>
        <w:t>)</w:t>
      </w:r>
    </w:p>
    <w:p w14:paraId="5E23B5C3" w14:textId="77777777" w:rsidR="00043AFD" w:rsidRDefault="00B067EE" w:rsidP="0064225D">
      <w:pPr>
        <w:jc w:val="both"/>
        <w:rPr>
          <w:rFonts w:ascii="Century Gothic" w:hAnsi="Century Gothic" w:cs="Arial"/>
          <w:bCs/>
        </w:rPr>
      </w:pPr>
      <w:r w:rsidRPr="00594F41">
        <w:rPr>
          <w:rFonts w:ascii="Century Gothic" w:hAnsi="Century Gothic" w:cs="Arial"/>
          <w:bCs/>
        </w:rPr>
        <w:t xml:space="preserve">• Where necessary and in agreement with parents/carers medicines are administered in school </w:t>
      </w:r>
    </w:p>
    <w:p w14:paraId="1517D745" w14:textId="7330D667" w:rsidR="00043AFD" w:rsidRDefault="0027355A" w:rsidP="00043AFD">
      <w:pPr>
        <w:ind w:left="720"/>
        <w:jc w:val="both"/>
        <w:rPr>
          <w:rFonts w:ascii="Century Gothic" w:hAnsi="Century Gothic" w:cs="Arial"/>
          <w:bCs/>
        </w:rPr>
      </w:pPr>
      <w:bookmarkStart w:id="13" w:name="_Hlk219400920"/>
      <w:r>
        <w:rPr>
          <w:rFonts w:ascii="Century Gothic" w:hAnsi="Century Gothic" w:cs="Arial"/>
          <w:bCs/>
        </w:rPr>
        <w:t xml:space="preserve">– </w:t>
      </w:r>
      <w:r w:rsidR="00043AFD">
        <w:rPr>
          <w:rFonts w:ascii="Century Gothic" w:hAnsi="Century Gothic" w:cs="Arial"/>
          <w:bCs/>
        </w:rPr>
        <w:t xml:space="preserve">   </w:t>
      </w:r>
      <w:r>
        <w:rPr>
          <w:rFonts w:ascii="Century Gothic" w:hAnsi="Century Gothic" w:cs="Arial"/>
          <w:bCs/>
        </w:rPr>
        <w:t>if prescribed the medication</w:t>
      </w:r>
      <w:r w:rsidR="00043AFD">
        <w:rPr>
          <w:rFonts w:ascii="Century Gothic" w:hAnsi="Century Gothic" w:cs="Arial"/>
          <w:bCs/>
        </w:rPr>
        <w:t xml:space="preserve"> - this</w:t>
      </w:r>
      <w:r>
        <w:rPr>
          <w:rFonts w:ascii="Century Gothic" w:hAnsi="Century Gothic" w:cs="Arial"/>
          <w:bCs/>
        </w:rPr>
        <w:t xml:space="preserve"> must have the instruction label attached. </w:t>
      </w:r>
    </w:p>
    <w:p w14:paraId="6CFCDEEE" w14:textId="21D24EB8" w:rsidR="007F5AC7" w:rsidRPr="00043AFD" w:rsidRDefault="0027355A" w:rsidP="00043AFD">
      <w:pPr>
        <w:pStyle w:val="ListParagraph"/>
        <w:numPr>
          <w:ilvl w:val="0"/>
          <w:numId w:val="17"/>
        </w:numPr>
        <w:jc w:val="both"/>
        <w:rPr>
          <w:rFonts w:ascii="Century Gothic" w:hAnsi="Century Gothic" w:cs="Arial"/>
          <w:bCs/>
        </w:rPr>
      </w:pPr>
      <w:r w:rsidRPr="00043AFD">
        <w:rPr>
          <w:rFonts w:ascii="Century Gothic" w:hAnsi="Century Gothic" w:cs="Arial"/>
          <w:bCs/>
        </w:rPr>
        <w:t xml:space="preserve">If an </w:t>
      </w:r>
      <w:r w:rsidR="007F5AC7" w:rsidRPr="00043AFD">
        <w:rPr>
          <w:rFonts w:ascii="Century Gothic" w:hAnsi="Century Gothic" w:cs="Arial"/>
          <w:bCs/>
        </w:rPr>
        <w:t xml:space="preserve">‘over the counter’ </w:t>
      </w:r>
      <w:r w:rsidRPr="00043AFD">
        <w:rPr>
          <w:rFonts w:ascii="Century Gothic" w:hAnsi="Century Gothic" w:cs="Arial"/>
          <w:bCs/>
        </w:rPr>
        <w:t>medicine e</w:t>
      </w:r>
      <w:r w:rsidR="007F5AC7" w:rsidRPr="00043AFD">
        <w:rPr>
          <w:rFonts w:ascii="Century Gothic" w:hAnsi="Century Gothic" w:cs="Arial"/>
          <w:bCs/>
        </w:rPr>
        <w:t xml:space="preserve">.g. </w:t>
      </w:r>
      <w:proofErr w:type="spellStart"/>
      <w:r w:rsidR="007F5AC7" w:rsidRPr="00043AFD">
        <w:rPr>
          <w:rFonts w:ascii="Century Gothic" w:hAnsi="Century Gothic" w:cs="Arial"/>
          <w:bCs/>
        </w:rPr>
        <w:t>calpol</w:t>
      </w:r>
      <w:proofErr w:type="spellEnd"/>
      <w:r w:rsidR="007F5AC7" w:rsidRPr="00043AFD">
        <w:rPr>
          <w:rFonts w:ascii="Century Gothic" w:hAnsi="Century Gothic" w:cs="Arial"/>
          <w:bCs/>
        </w:rPr>
        <w:t>/ paracetamol</w:t>
      </w:r>
      <w:r w:rsidR="002D7024" w:rsidRPr="00043AFD">
        <w:rPr>
          <w:rFonts w:ascii="Century Gothic" w:hAnsi="Century Gothic" w:cs="Arial"/>
          <w:bCs/>
        </w:rPr>
        <w:t xml:space="preserve"> </w:t>
      </w:r>
      <w:r w:rsidR="00043AFD" w:rsidRPr="00043AFD">
        <w:rPr>
          <w:rFonts w:ascii="Century Gothic" w:hAnsi="Century Gothic" w:cs="Arial"/>
          <w:bCs/>
        </w:rPr>
        <w:t xml:space="preserve">such as </w:t>
      </w:r>
      <w:r w:rsidR="002D7024" w:rsidRPr="00043AFD">
        <w:rPr>
          <w:rFonts w:ascii="Century Gothic" w:hAnsi="Century Gothic" w:cs="Arial"/>
          <w:bCs/>
        </w:rPr>
        <w:t>for pain relief,</w:t>
      </w:r>
      <w:r w:rsidR="00043AFD" w:rsidRPr="00043AFD">
        <w:rPr>
          <w:rFonts w:ascii="Century Gothic" w:hAnsi="Century Gothic" w:cs="Arial"/>
          <w:bCs/>
        </w:rPr>
        <w:t xml:space="preserve"> or</w:t>
      </w:r>
      <w:r w:rsidR="001E2A1B">
        <w:rPr>
          <w:rFonts w:ascii="Century Gothic" w:hAnsi="Century Gothic" w:cs="Arial"/>
          <w:bCs/>
        </w:rPr>
        <w:t xml:space="preserve"> an alternative</w:t>
      </w:r>
      <w:r w:rsidR="00043AFD" w:rsidRPr="00043AFD">
        <w:rPr>
          <w:rFonts w:ascii="Century Gothic" w:hAnsi="Century Gothic" w:cs="Arial"/>
          <w:bCs/>
        </w:rPr>
        <w:t xml:space="preserve"> to relieve </w:t>
      </w:r>
      <w:proofErr w:type="gramStart"/>
      <w:r w:rsidR="00043AFD" w:rsidRPr="00043AFD">
        <w:rPr>
          <w:rFonts w:ascii="Century Gothic" w:hAnsi="Century Gothic" w:cs="Arial"/>
          <w:bCs/>
        </w:rPr>
        <w:t>allergy  symptoms</w:t>
      </w:r>
      <w:proofErr w:type="gramEnd"/>
      <w:r w:rsidR="00043AFD" w:rsidRPr="00043AFD">
        <w:rPr>
          <w:rFonts w:ascii="Century Gothic" w:hAnsi="Century Gothic" w:cs="Arial"/>
          <w:bCs/>
        </w:rPr>
        <w:t xml:space="preserve"> - </w:t>
      </w:r>
      <w:r w:rsidR="001E2A1B">
        <w:rPr>
          <w:rFonts w:ascii="Century Gothic" w:hAnsi="Century Gothic" w:cs="Arial"/>
          <w:bCs/>
        </w:rPr>
        <w:t>p</w:t>
      </w:r>
      <w:r w:rsidR="00CB2451" w:rsidRPr="00043AFD">
        <w:rPr>
          <w:rFonts w:ascii="Century Gothic" w:hAnsi="Century Gothic" w:cs="Arial"/>
          <w:bCs/>
        </w:rPr>
        <w:t xml:space="preserve">arents </w:t>
      </w:r>
      <w:r w:rsidR="00680134">
        <w:rPr>
          <w:rFonts w:ascii="Century Gothic" w:hAnsi="Century Gothic" w:cs="Arial"/>
          <w:bCs/>
        </w:rPr>
        <w:t xml:space="preserve">would </w:t>
      </w:r>
      <w:r w:rsidR="00CB2451" w:rsidRPr="00043AFD">
        <w:rPr>
          <w:rFonts w:ascii="Century Gothic" w:hAnsi="Century Gothic" w:cs="Arial"/>
          <w:bCs/>
        </w:rPr>
        <w:t xml:space="preserve">be contacted and a record of the last dosage and time </w:t>
      </w:r>
      <w:r w:rsidR="00744BDD" w:rsidRPr="00043AFD">
        <w:rPr>
          <w:rFonts w:ascii="Century Gothic" w:hAnsi="Century Gothic" w:cs="Arial"/>
          <w:bCs/>
        </w:rPr>
        <w:t xml:space="preserve">last administered </w:t>
      </w:r>
      <w:r w:rsidR="00A51254" w:rsidRPr="00043AFD">
        <w:rPr>
          <w:rFonts w:ascii="Century Gothic" w:hAnsi="Century Gothic" w:cs="Arial"/>
          <w:bCs/>
        </w:rPr>
        <w:t xml:space="preserve">must be recorded on </w:t>
      </w:r>
      <w:r w:rsidR="00CB2451" w:rsidRPr="00043AFD">
        <w:rPr>
          <w:rFonts w:ascii="Century Gothic" w:hAnsi="Century Gothic" w:cs="Arial"/>
          <w:bCs/>
        </w:rPr>
        <w:t>the medical form along with signed parental consent</w:t>
      </w:r>
      <w:r w:rsidR="002D7024" w:rsidRPr="00043AFD">
        <w:rPr>
          <w:rFonts w:ascii="Century Gothic" w:hAnsi="Century Gothic" w:cs="Arial"/>
          <w:bCs/>
        </w:rPr>
        <w:t>. (Supporting pupils at school with medical conditions, April 2014.)</w:t>
      </w:r>
    </w:p>
    <w:bookmarkEnd w:id="13"/>
    <w:p w14:paraId="3A233737" w14:textId="77777777" w:rsidR="007F5AC7" w:rsidRPr="00594F41" w:rsidRDefault="007F5AC7" w:rsidP="0064225D">
      <w:pPr>
        <w:jc w:val="both"/>
        <w:rPr>
          <w:rFonts w:ascii="Century Gothic" w:hAnsi="Century Gothic" w:cs="Arial"/>
          <w:bCs/>
          <w:color w:val="EE0000"/>
        </w:rPr>
      </w:pPr>
    </w:p>
    <w:p w14:paraId="5B3BF1BE" w14:textId="5AC656DF" w:rsidR="00F44669" w:rsidRPr="00594F41" w:rsidRDefault="00B067EE" w:rsidP="0064225D">
      <w:pPr>
        <w:jc w:val="both"/>
        <w:rPr>
          <w:rFonts w:ascii="Century Gothic" w:hAnsi="Century Gothic" w:cs="Arial"/>
          <w:bCs/>
        </w:rPr>
      </w:pPr>
      <w:r w:rsidRPr="00594F41">
        <w:rPr>
          <w:rFonts w:ascii="Century Gothic" w:hAnsi="Century Gothic" w:cs="Arial"/>
          <w:bCs/>
        </w:rPr>
        <w:t>• The school has an anti-bullying policy in place (available on the school website</w:t>
      </w:r>
      <w:proofErr w:type="gramStart"/>
      <w:r w:rsidRPr="00594F41">
        <w:rPr>
          <w:rFonts w:ascii="Century Gothic" w:hAnsi="Century Gothic" w:cs="Arial"/>
          <w:bCs/>
        </w:rPr>
        <w:t>)</w:t>
      </w:r>
      <w:proofErr w:type="gramEnd"/>
      <w:r w:rsidRPr="00594F41">
        <w:rPr>
          <w:rFonts w:ascii="Century Gothic" w:hAnsi="Century Gothic" w:cs="Arial"/>
          <w:bCs/>
        </w:rPr>
        <w:t xml:space="preserve"> </w:t>
      </w:r>
      <w:r w:rsidR="00030CD8" w:rsidRPr="00594F41">
        <w:rPr>
          <w:rFonts w:ascii="Century Gothic" w:hAnsi="Century Gothic" w:cs="Arial"/>
          <w:bCs/>
        </w:rPr>
        <w:t xml:space="preserve">and bullying is not a part of the </w:t>
      </w:r>
      <w:proofErr w:type="gramStart"/>
      <w:r w:rsidR="00030CD8" w:rsidRPr="00594F41">
        <w:rPr>
          <w:rFonts w:ascii="Century Gothic" w:hAnsi="Century Gothic" w:cs="Arial"/>
          <w:bCs/>
        </w:rPr>
        <w:t>schools</w:t>
      </w:r>
      <w:proofErr w:type="gramEnd"/>
      <w:r w:rsidR="00030CD8" w:rsidRPr="00594F41">
        <w:rPr>
          <w:rFonts w:ascii="Century Gothic" w:hAnsi="Century Gothic" w:cs="Arial"/>
          <w:bCs/>
        </w:rPr>
        <w:t xml:space="preserve"> culture</w:t>
      </w:r>
      <w:r w:rsidR="00030CD8" w:rsidRPr="00594F41">
        <w:rPr>
          <w:rFonts w:ascii="Century Gothic" w:hAnsi="Century Gothic" w:cs="Arial"/>
          <w:bCs/>
          <w:color w:val="000000" w:themeColor="text1"/>
        </w:rPr>
        <w:t>.</w:t>
      </w:r>
    </w:p>
    <w:p w14:paraId="566E7A0B" w14:textId="346EEBE5" w:rsidR="00F929D9" w:rsidRPr="00565294" w:rsidRDefault="00AA50AE" w:rsidP="00A4180F">
      <w:pPr>
        <w:pStyle w:val="Heading1"/>
        <w:rPr>
          <w:rFonts w:ascii="Century Gothic" w:hAnsi="Century Gothic" w:cs="Arial"/>
          <w:bCs w:val="0"/>
          <w:sz w:val="24"/>
          <w:szCs w:val="24"/>
        </w:rPr>
      </w:pPr>
      <w:bookmarkStart w:id="14" w:name="_Toc210925711"/>
      <w:r w:rsidRPr="00AA50AE">
        <w:rPr>
          <w:rFonts w:ascii="Century Gothic" w:hAnsi="Century Gothic" w:cs="Arial"/>
          <w:bCs w:val="0"/>
          <w:noProof/>
          <w:sz w:val="24"/>
          <w:szCs w:val="24"/>
        </w:rPr>
        <w:lastRenderedPageBreak/>
        <w:drawing>
          <wp:anchor distT="0" distB="0" distL="114300" distR="114300" simplePos="0" relativeHeight="251658251" behindDoc="0" locked="0" layoutInCell="1" allowOverlap="1" wp14:anchorId="53D5C254" wp14:editId="276C51C2">
            <wp:simplePos x="0" y="0"/>
            <wp:positionH relativeFrom="margin">
              <wp:posOffset>4576445</wp:posOffset>
            </wp:positionH>
            <wp:positionV relativeFrom="paragraph">
              <wp:posOffset>313055</wp:posOffset>
            </wp:positionV>
            <wp:extent cx="1419225" cy="595630"/>
            <wp:effectExtent l="0" t="0" r="9525" b="0"/>
            <wp:wrapThrough wrapText="bothSides">
              <wp:wrapPolygon edited="0">
                <wp:start x="0" y="0"/>
                <wp:lineTo x="0" y="20725"/>
                <wp:lineTo x="21455" y="20725"/>
                <wp:lineTo x="21455" y="0"/>
                <wp:lineTo x="0" y="0"/>
              </wp:wrapPolygon>
            </wp:wrapThrough>
            <wp:docPr id="295475624" name="Picture 1" descr="A drawing of a person in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475624" name="Picture 1" descr="A drawing of a person in a house&#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1419225" cy="595630"/>
                    </a:xfrm>
                    <a:prstGeom prst="rect">
                      <a:avLst/>
                    </a:prstGeom>
                  </pic:spPr>
                </pic:pic>
              </a:graphicData>
            </a:graphic>
            <wp14:sizeRelH relativeFrom="page">
              <wp14:pctWidth>0</wp14:pctWidth>
            </wp14:sizeRelH>
            <wp14:sizeRelV relativeFrom="page">
              <wp14:pctHeight>0</wp14:pctHeight>
            </wp14:sizeRelV>
          </wp:anchor>
        </w:drawing>
      </w:r>
      <w:r w:rsidR="00565294">
        <w:rPr>
          <w:rFonts w:ascii="Century Gothic" w:hAnsi="Century Gothic" w:cs="Arial"/>
          <w:bCs w:val="0"/>
          <w:sz w:val="24"/>
          <w:szCs w:val="24"/>
        </w:rPr>
        <w:t>How do we</w:t>
      </w:r>
      <w:r w:rsidR="00A75ED3">
        <w:rPr>
          <w:rFonts w:ascii="Century Gothic" w:hAnsi="Century Gothic" w:cs="Arial"/>
          <w:bCs w:val="0"/>
          <w:sz w:val="24"/>
          <w:szCs w:val="24"/>
        </w:rPr>
        <w:t xml:space="preserve"> support and prepare</w:t>
      </w:r>
      <w:r w:rsidR="00F929D9" w:rsidRPr="00565294">
        <w:rPr>
          <w:rFonts w:ascii="Century Gothic" w:hAnsi="Century Gothic" w:cs="Arial"/>
          <w:bCs w:val="0"/>
          <w:sz w:val="24"/>
          <w:szCs w:val="24"/>
        </w:rPr>
        <w:t xml:space="preserve"> </w:t>
      </w:r>
      <w:r w:rsidR="00565294">
        <w:rPr>
          <w:rFonts w:ascii="Century Gothic" w:hAnsi="Century Gothic" w:cs="Arial"/>
          <w:bCs w:val="0"/>
          <w:sz w:val="24"/>
          <w:szCs w:val="24"/>
        </w:rPr>
        <w:t xml:space="preserve">children with SEND </w:t>
      </w:r>
      <w:r w:rsidR="00F929D9" w:rsidRPr="00565294">
        <w:rPr>
          <w:rFonts w:ascii="Century Gothic" w:hAnsi="Century Gothic" w:cs="Arial"/>
          <w:bCs w:val="0"/>
          <w:sz w:val="24"/>
          <w:szCs w:val="24"/>
        </w:rPr>
        <w:t>for the next step</w:t>
      </w:r>
      <w:r w:rsidR="00346F78" w:rsidRPr="00565294">
        <w:rPr>
          <w:rFonts w:ascii="Century Gothic" w:hAnsi="Century Gothic" w:cs="Arial"/>
          <w:bCs w:val="0"/>
          <w:sz w:val="24"/>
          <w:szCs w:val="24"/>
        </w:rPr>
        <w:t>s in Education</w:t>
      </w:r>
      <w:r w:rsidR="00565294">
        <w:rPr>
          <w:rFonts w:ascii="Century Gothic" w:hAnsi="Century Gothic" w:cs="Arial"/>
          <w:bCs w:val="0"/>
          <w:sz w:val="24"/>
          <w:szCs w:val="24"/>
        </w:rPr>
        <w:t>?</w:t>
      </w:r>
      <w:bookmarkEnd w:id="14"/>
      <w:r w:rsidRPr="00AA50AE">
        <w:rPr>
          <w:noProof/>
        </w:rPr>
        <w:t xml:space="preserve"> </w:t>
      </w:r>
    </w:p>
    <w:p w14:paraId="674CE431" w14:textId="77777777" w:rsidR="00F929D9" w:rsidRPr="00594F41" w:rsidRDefault="00F929D9" w:rsidP="0064225D">
      <w:pPr>
        <w:jc w:val="both"/>
        <w:rPr>
          <w:rFonts w:ascii="Century Gothic" w:hAnsi="Century Gothic" w:cs="Arial"/>
          <w:b/>
          <w:u w:val="single"/>
        </w:rPr>
      </w:pPr>
    </w:p>
    <w:p w14:paraId="38C9ADD9" w14:textId="77777777" w:rsidR="00E06466" w:rsidRPr="00594F41" w:rsidRDefault="00E06466" w:rsidP="0064225D">
      <w:pPr>
        <w:jc w:val="both"/>
        <w:rPr>
          <w:rFonts w:ascii="Century Gothic" w:hAnsi="Century Gothic" w:cs="Arial"/>
        </w:rPr>
      </w:pPr>
      <w:r w:rsidRPr="00594F41">
        <w:rPr>
          <w:rFonts w:ascii="Century Gothic" w:hAnsi="Century Gothic" w:cs="Arial"/>
        </w:rPr>
        <w:t xml:space="preserve">Transition is a part of life for all learners. This can be transition to a new class in school, having a new teacher, or moving on to another school: such as High School. </w:t>
      </w:r>
    </w:p>
    <w:p w14:paraId="1322885B" w14:textId="77777777" w:rsidR="00697315" w:rsidRPr="00594F41" w:rsidRDefault="00697315" w:rsidP="0064225D">
      <w:pPr>
        <w:jc w:val="both"/>
        <w:rPr>
          <w:rFonts w:ascii="Century Gothic" w:hAnsi="Century Gothic" w:cs="Arial"/>
        </w:rPr>
      </w:pPr>
    </w:p>
    <w:p w14:paraId="169A04A4" w14:textId="7E179F9A" w:rsidR="00697315" w:rsidRPr="00594F41" w:rsidRDefault="009F2F21" w:rsidP="0064225D">
      <w:pPr>
        <w:jc w:val="both"/>
        <w:rPr>
          <w:rFonts w:ascii="Century Gothic" w:hAnsi="Century Gothic" w:cs="Arial"/>
        </w:rPr>
      </w:pPr>
      <w:r>
        <w:rPr>
          <w:rFonts w:ascii="Century Gothic" w:hAnsi="Century Gothic" w:cs="Arial"/>
        </w:rPr>
        <w:t>Saint Andrew’s</w:t>
      </w:r>
      <w:r w:rsidR="00E06466" w:rsidRPr="00594F41">
        <w:rPr>
          <w:rFonts w:ascii="Century Gothic" w:hAnsi="Century Gothic" w:cs="Arial"/>
        </w:rPr>
        <w:t xml:space="preserve"> </w:t>
      </w:r>
      <w:r w:rsidR="003A4F3B">
        <w:rPr>
          <w:rFonts w:ascii="Century Gothic" w:hAnsi="Century Gothic" w:cs="Arial"/>
        </w:rPr>
        <w:t>Primary School</w:t>
      </w:r>
      <w:r w:rsidR="00E06466" w:rsidRPr="00594F41">
        <w:rPr>
          <w:rFonts w:ascii="Century Gothic" w:hAnsi="Century Gothic" w:cs="Arial"/>
        </w:rPr>
        <w:t xml:space="preserve"> is committed to working in partnership with children, families and other providers to ensure positive transitions occur and will lia</w:t>
      </w:r>
      <w:r w:rsidR="00E50B03" w:rsidRPr="00594F41">
        <w:rPr>
          <w:rFonts w:ascii="Century Gothic" w:hAnsi="Century Gothic" w:cs="Arial"/>
        </w:rPr>
        <w:t>i</w:t>
      </w:r>
      <w:r w:rsidR="00E06466" w:rsidRPr="00594F41">
        <w:rPr>
          <w:rFonts w:ascii="Century Gothic" w:hAnsi="Century Gothic" w:cs="Arial"/>
        </w:rPr>
        <w:t>se with</w:t>
      </w:r>
      <w:r w:rsidR="00697315" w:rsidRPr="00594F41">
        <w:rPr>
          <w:rFonts w:ascii="Century Gothic" w:hAnsi="Century Gothic" w:cs="Arial"/>
        </w:rPr>
        <w:t xml:space="preserve"> previous or receiving schools prior to the child joining or leaving.</w:t>
      </w:r>
    </w:p>
    <w:p w14:paraId="1B292323" w14:textId="77777777" w:rsidR="00697315" w:rsidRPr="00594F41" w:rsidRDefault="00697315" w:rsidP="0064225D">
      <w:pPr>
        <w:jc w:val="both"/>
        <w:rPr>
          <w:rFonts w:ascii="Century Gothic" w:hAnsi="Century Gothic" w:cs="Arial"/>
        </w:rPr>
      </w:pPr>
    </w:p>
    <w:p w14:paraId="6AD667C2" w14:textId="77777777" w:rsidR="00697315" w:rsidRPr="00594F41" w:rsidRDefault="00697315" w:rsidP="0064225D">
      <w:pPr>
        <w:jc w:val="both"/>
        <w:rPr>
          <w:rFonts w:ascii="Century Gothic" w:hAnsi="Century Gothic" w:cs="Arial"/>
        </w:rPr>
      </w:pPr>
      <w:r w:rsidRPr="00594F41">
        <w:rPr>
          <w:rFonts w:ascii="Century Gothic" w:hAnsi="Century Gothic" w:cs="Arial"/>
        </w:rPr>
        <w:t>These will include:</w:t>
      </w:r>
    </w:p>
    <w:p w14:paraId="4BA0E39B" w14:textId="77777777" w:rsidR="00697315" w:rsidRPr="00594F41" w:rsidRDefault="00697315" w:rsidP="0064225D">
      <w:pPr>
        <w:pStyle w:val="ListParagraph"/>
        <w:numPr>
          <w:ilvl w:val="0"/>
          <w:numId w:val="12"/>
        </w:numPr>
        <w:jc w:val="both"/>
        <w:rPr>
          <w:rFonts w:ascii="Century Gothic" w:hAnsi="Century Gothic" w:cs="Arial"/>
        </w:rPr>
      </w:pPr>
      <w:r w:rsidRPr="00594F41">
        <w:rPr>
          <w:rFonts w:ascii="Century Gothic" w:hAnsi="Century Gothic" w:cs="Arial"/>
        </w:rPr>
        <w:t xml:space="preserve">Discussions between the previous or receiving schools prior to the child joining/leaving. </w:t>
      </w:r>
    </w:p>
    <w:p w14:paraId="52168A31" w14:textId="77777777" w:rsidR="00697315" w:rsidRPr="00594F41" w:rsidRDefault="00697315" w:rsidP="0064225D">
      <w:pPr>
        <w:pStyle w:val="ListParagraph"/>
        <w:numPr>
          <w:ilvl w:val="0"/>
          <w:numId w:val="12"/>
        </w:numPr>
        <w:jc w:val="both"/>
        <w:rPr>
          <w:rFonts w:ascii="Century Gothic" w:hAnsi="Century Gothic" w:cs="Arial"/>
        </w:rPr>
      </w:pPr>
      <w:r w:rsidRPr="00594F41">
        <w:rPr>
          <w:rFonts w:ascii="Century Gothic" w:hAnsi="Century Gothic" w:cs="Arial"/>
        </w:rPr>
        <w:t xml:space="preserve">All children, including new foundation stage children, attend a transition session(s) where they spend some time with their new class teacher in their new classroom, prior to changing year groups. </w:t>
      </w:r>
    </w:p>
    <w:p w14:paraId="68329191" w14:textId="77777777" w:rsidR="00697315" w:rsidRPr="00594F41" w:rsidRDefault="00697315" w:rsidP="0064225D">
      <w:pPr>
        <w:pStyle w:val="ListParagraph"/>
        <w:numPr>
          <w:ilvl w:val="0"/>
          <w:numId w:val="12"/>
        </w:numPr>
        <w:jc w:val="both"/>
        <w:rPr>
          <w:rFonts w:ascii="Century Gothic" w:hAnsi="Century Gothic" w:cs="Arial"/>
        </w:rPr>
      </w:pPr>
      <w:r w:rsidRPr="00594F41">
        <w:rPr>
          <w:rFonts w:ascii="Century Gothic" w:hAnsi="Century Gothic" w:cs="Arial"/>
        </w:rPr>
        <w:t xml:space="preserve">Pre-visits may be made where the child has been identified as having an additional need or SEND, to support with information gathering and will complete and share the </w:t>
      </w:r>
      <w:proofErr w:type="spellStart"/>
      <w:r w:rsidRPr="00594F41">
        <w:rPr>
          <w:rFonts w:ascii="Century Gothic" w:hAnsi="Century Gothic" w:cs="Arial"/>
        </w:rPr>
        <w:t>LearnAT</w:t>
      </w:r>
      <w:proofErr w:type="spellEnd"/>
      <w:r w:rsidRPr="00594F41">
        <w:rPr>
          <w:rFonts w:ascii="Century Gothic" w:hAnsi="Century Gothic" w:cs="Arial"/>
        </w:rPr>
        <w:t xml:space="preserve"> new starters paperwork with the team in school. </w:t>
      </w:r>
    </w:p>
    <w:p w14:paraId="15889FC3" w14:textId="77777777" w:rsidR="00697315" w:rsidRPr="00594F41" w:rsidRDefault="00697315" w:rsidP="0064225D">
      <w:pPr>
        <w:pStyle w:val="ListParagraph"/>
        <w:numPr>
          <w:ilvl w:val="0"/>
          <w:numId w:val="12"/>
        </w:numPr>
        <w:jc w:val="both"/>
        <w:rPr>
          <w:rFonts w:ascii="Century Gothic" w:hAnsi="Century Gothic" w:cs="Arial"/>
        </w:rPr>
      </w:pPr>
      <w:r w:rsidRPr="00594F41">
        <w:rPr>
          <w:rFonts w:ascii="Century Gothic" w:hAnsi="Century Gothic" w:cs="Arial"/>
        </w:rPr>
        <w:t xml:space="preserve">Additional visits are also arranged for children who need extra time in their new school. </w:t>
      </w:r>
    </w:p>
    <w:p w14:paraId="76C52CFE" w14:textId="77777777" w:rsidR="00697315" w:rsidRPr="00594F41" w:rsidRDefault="00697315" w:rsidP="0064225D">
      <w:pPr>
        <w:pStyle w:val="ListParagraph"/>
        <w:numPr>
          <w:ilvl w:val="0"/>
          <w:numId w:val="12"/>
        </w:numPr>
        <w:jc w:val="both"/>
        <w:rPr>
          <w:rFonts w:ascii="Century Gothic" w:hAnsi="Century Gothic" w:cs="Arial"/>
        </w:rPr>
      </w:pPr>
      <w:r w:rsidRPr="00594F41">
        <w:rPr>
          <w:rFonts w:ascii="Century Gothic" w:hAnsi="Century Gothic" w:cs="Arial"/>
        </w:rPr>
        <w:t xml:space="preserve">Our EYFS team will create a welcome booklet with photos of key staff and the environment to help prepare the children. </w:t>
      </w:r>
    </w:p>
    <w:p w14:paraId="0A69D60F" w14:textId="2980329F" w:rsidR="00697315" w:rsidRPr="00594F41" w:rsidRDefault="00697315" w:rsidP="0064225D">
      <w:pPr>
        <w:pStyle w:val="ListParagraph"/>
        <w:numPr>
          <w:ilvl w:val="0"/>
          <w:numId w:val="12"/>
        </w:numPr>
        <w:jc w:val="both"/>
        <w:rPr>
          <w:rFonts w:ascii="Century Gothic" w:hAnsi="Century Gothic" w:cs="Arial"/>
        </w:rPr>
      </w:pPr>
      <w:r w:rsidRPr="00594F41">
        <w:rPr>
          <w:rFonts w:ascii="Century Gothic" w:hAnsi="Century Gothic" w:cs="Arial"/>
        </w:rPr>
        <w:t xml:space="preserve">Parents of new starters will be invited to a meeting with the EYFS staff and head of school at an Open Afternoon. </w:t>
      </w:r>
    </w:p>
    <w:p w14:paraId="6C819917" w14:textId="79DD5C52" w:rsidR="00697315" w:rsidRPr="00594F41" w:rsidRDefault="00697315" w:rsidP="0064225D">
      <w:pPr>
        <w:pStyle w:val="ListParagraph"/>
        <w:numPr>
          <w:ilvl w:val="0"/>
          <w:numId w:val="12"/>
        </w:numPr>
        <w:jc w:val="both"/>
        <w:rPr>
          <w:rFonts w:ascii="Century Gothic" w:hAnsi="Century Gothic" w:cs="Arial"/>
        </w:rPr>
      </w:pPr>
      <w:r w:rsidRPr="00594F41">
        <w:rPr>
          <w:rFonts w:ascii="Century Gothic" w:hAnsi="Century Gothic" w:cs="Arial"/>
        </w:rPr>
        <w:t xml:space="preserve">Our SENDCo is always willing to meet parents/carers prior to their child joining the school – please contact the office to arrange this. </w:t>
      </w:r>
    </w:p>
    <w:p w14:paraId="51D5796D" w14:textId="77777777" w:rsidR="00697315" w:rsidRPr="00594F41" w:rsidRDefault="00697315" w:rsidP="0064225D">
      <w:pPr>
        <w:pStyle w:val="ListParagraph"/>
        <w:numPr>
          <w:ilvl w:val="0"/>
          <w:numId w:val="12"/>
        </w:numPr>
        <w:jc w:val="both"/>
        <w:rPr>
          <w:rFonts w:ascii="Century Gothic" w:hAnsi="Century Gothic" w:cs="Arial"/>
        </w:rPr>
      </w:pPr>
      <w:r w:rsidRPr="00594F41">
        <w:rPr>
          <w:rFonts w:ascii="Century Gothic" w:hAnsi="Century Gothic" w:cs="Arial"/>
        </w:rPr>
        <w:t xml:space="preserve">Secondary school staff visit the children prior to them joining their new school and the year 5/6 children spend set days at the local High Schools, partaking in various activities throughout the year. This supports the children in becoming familiar with the setting and the routine of secondary school life. </w:t>
      </w:r>
    </w:p>
    <w:p w14:paraId="6C3827A2" w14:textId="77777777" w:rsidR="00697315" w:rsidRPr="00594F41" w:rsidRDefault="00697315" w:rsidP="0064225D">
      <w:pPr>
        <w:pStyle w:val="ListParagraph"/>
        <w:numPr>
          <w:ilvl w:val="0"/>
          <w:numId w:val="12"/>
        </w:numPr>
        <w:jc w:val="both"/>
        <w:rPr>
          <w:rFonts w:ascii="Century Gothic" w:hAnsi="Century Gothic" w:cs="Arial"/>
        </w:rPr>
      </w:pPr>
      <w:r w:rsidRPr="00594F41">
        <w:rPr>
          <w:rFonts w:ascii="Century Gothic" w:hAnsi="Century Gothic" w:cs="Arial"/>
        </w:rPr>
        <w:t xml:space="preserve">Information regarding SEN pupils is passed on to secondary schools. </w:t>
      </w:r>
    </w:p>
    <w:p w14:paraId="2C942A43" w14:textId="77777777" w:rsidR="00697315" w:rsidRPr="00594F41" w:rsidRDefault="00697315" w:rsidP="0064225D">
      <w:pPr>
        <w:pStyle w:val="ListParagraph"/>
        <w:numPr>
          <w:ilvl w:val="0"/>
          <w:numId w:val="12"/>
        </w:numPr>
        <w:jc w:val="both"/>
        <w:rPr>
          <w:rFonts w:ascii="Century Gothic" w:hAnsi="Century Gothic" w:cs="Arial"/>
        </w:rPr>
      </w:pPr>
      <w:r w:rsidRPr="00594F41">
        <w:rPr>
          <w:rFonts w:ascii="Century Gothic" w:hAnsi="Century Gothic" w:cs="Arial"/>
        </w:rPr>
        <w:t xml:space="preserve">The children do a lot of activities together as a whole school and will spend time with all adults within the setting. </w:t>
      </w:r>
    </w:p>
    <w:p w14:paraId="6DEE0E1C" w14:textId="77777777" w:rsidR="00697315" w:rsidRPr="00594F41" w:rsidRDefault="00697315" w:rsidP="0064225D">
      <w:pPr>
        <w:pStyle w:val="ListParagraph"/>
        <w:numPr>
          <w:ilvl w:val="0"/>
          <w:numId w:val="12"/>
        </w:numPr>
        <w:jc w:val="both"/>
        <w:rPr>
          <w:rFonts w:ascii="Century Gothic" w:hAnsi="Century Gothic" w:cs="Arial"/>
        </w:rPr>
      </w:pPr>
      <w:r w:rsidRPr="00594F41">
        <w:rPr>
          <w:rFonts w:ascii="Century Gothic" w:hAnsi="Century Gothic" w:cs="Arial"/>
        </w:rPr>
        <w:t xml:space="preserve">Where a child may have more specialised needs, a separate meeting may be arranged with our SENDCO, the secondary school SENDCO, the parents/carers and where appropriate the child. </w:t>
      </w:r>
    </w:p>
    <w:p w14:paraId="74A1E078" w14:textId="3D54BC4E" w:rsidR="00697315" w:rsidRPr="00594F41" w:rsidRDefault="00697315" w:rsidP="0064225D">
      <w:pPr>
        <w:pStyle w:val="ListParagraph"/>
        <w:numPr>
          <w:ilvl w:val="0"/>
          <w:numId w:val="12"/>
        </w:numPr>
        <w:jc w:val="both"/>
        <w:rPr>
          <w:rFonts w:ascii="Century Gothic" w:hAnsi="Century Gothic" w:cs="Arial"/>
        </w:rPr>
      </w:pPr>
      <w:r w:rsidRPr="00594F41">
        <w:rPr>
          <w:rFonts w:ascii="Century Gothic" w:hAnsi="Century Gothic" w:cs="Arial"/>
        </w:rPr>
        <w:t xml:space="preserve">Additional transition days can be arranged with the local high schools for children transferring with SEN (some even offer </w:t>
      </w:r>
      <w:proofErr w:type="gramStart"/>
      <w:r w:rsidRPr="00594F41">
        <w:rPr>
          <w:rFonts w:ascii="Century Gothic" w:hAnsi="Century Gothic" w:cs="Arial"/>
        </w:rPr>
        <w:t>Summer</w:t>
      </w:r>
      <w:proofErr w:type="gramEnd"/>
      <w:r w:rsidRPr="00594F41">
        <w:rPr>
          <w:rFonts w:ascii="Century Gothic" w:hAnsi="Century Gothic" w:cs="Arial"/>
        </w:rPr>
        <w:t xml:space="preserve"> school sessions to enhance the transition experience.)</w:t>
      </w:r>
    </w:p>
    <w:p w14:paraId="4D554E97" w14:textId="76F810E5" w:rsidR="00E71018" w:rsidRPr="00B349C4" w:rsidRDefault="00BA20BE" w:rsidP="0064225D">
      <w:pPr>
        <w:pStyle w:val="ListParagraph"/>
        <w:numPr>
          <w:ilvl w:val="0"/>
          <w:numId w:val="12"/>
        </w:numPr>
        <w:jc w:val="both"/>
        <w:rPr>
          <w:rFonts w:ascii="Century Gothic" w:hAnsi="Century Gothic" w:cs="Arial"/>
        </w:rPr>
      </w:pPr>
      <w:r w:rsidRPr="00594F41">
        <w:rPr>
          <w:rFonts w:ascii="Century Gothic" w:hAnsi="Century Gothic" w:cs="Arial"/>
        </w:rPr>
        <w:t>Parents are also invited to open events/ tours of the High Schools – if your child has SEND, it would also be worth asking to speak with their SENDCo to find out how their school may be able to support your child</w:t>
      </w:r>
      <w:r w:rsidR="0053498A" w:rsidRPr="00594F41">
        <w:rPr>
          <w:rFonts w:ascii="Century Gothic" w:hAnsi="Century Gothic" w:cs="Arial"/>
        </w:rPr>
        <w:t>, this will help you to make an informed decision about the school you would like to request for the next step in their educational journey</w:t>
      </w:r>
      <w:r w:rsidRPr="00594F41">
        <w:rPr>
          <w:rFonts w:ascii="Century Gothic" w:hAnsi="Century Gothic" w:cs="Arial"/>
        </w:rPr>
        <w:t>.</w:t>
      </w:r>
    </w:p>
    <w:p w14:paraId="02074676" w14:textId="2D666C4B" w:rsidR="00DA1BD2" w:rsidRPr="00565294" w:rsidRDefault="00E71018" w:rsidP="00D7323E">
      <w:pPr>
        <w:pStyle w:val="Heading1"/>
        <w:rPr>
          <w:rFonts w:ascii="Century Gothic" w:hAnsi="Century Gothic" w:cs="Arial"/>
          <w:sz w:val="24"/>
          <w:szCs w:val="24"/>
        </w:rPr>
      </w:pPr>
      <w:bookmarkStart w:id="15" w:name="_Toc210925712"/>
      <w:r w:rsidRPr="00565294">
        <w:rPr>
          <w:rFonts w:ascii="Century Gothic" w:hAnsi="Century Gothic" w:cs="Arial"/>
          <w:sz w:val="24"/>
          <w:szCs w:val="24"/>
        </w:rPr>
        <w:lastRenderedPageBreak/>
        <w:t>How are the school’s resources allocated and matched to the children’s special educational needs?</w:t>
      </w:r>
      <w:bookmarkEnd w:id="15"/>
    </w:p>
    <w:p w14:paraId="070DE4CA" w14:textId="77777777" w:rsidR="00697315" w:rsidRPr="00594F41" w:rsidRDefault="00697315" w:rsidP="0064225D">
      <w:pPr>
        <w:jc w:val="both"/>
        <w:rPr>
          <w:rFonts w:ascii="Century Gothic" w:hAnsi="Century Gothic" w:cs="Arial"/>
        </w:rPr>
      </w:pPr>
    </w:p>
    <w:p w14:paraId="622EBEE7" w14:textId="77777777" w:rsidR="00E71018" w:rsidRPr="00594F41" w:rsidRDefault="00E71018" w:rsidP="0064225D">
      <w:pPr>
        <w:jc w:val="both"/>
        <w:rPr>
          <w:rFonts w:ascii="Century Gothic" w:hAnsi="Century Gothic" w:cs="Arial"/>
        </w:rPr>
      </w:pPr>
      <w:r w:rsidRPr="00594F41">
        <w:rPr>
          <w:rFonts w:ascii="Century Gothic" w:hAnsi="Century Gothic" w:cs="Arial"/>
        </w:rPr>
        <w:t xml:space="preserve">The SEN budget is allocated each financial year. The money is used to provide additional support or resources dependent on an individual’s needs. </w:t>
      </w:r>
    </w:p>
    <w:p w14:paraId="65F95FE2" w14:textId="77777777" w:rsidR="00E71018" w:rsidRPr="00594F41" w:rsidRDefault="00E71018" w:rsidP="0064225D">
      <w:pPr>
        <w:jc w:val="both"/>
        <w:rPr>
          <w:rFonts w:ascii="Century Gothic" w:hAnsi="Century Gothic" w:cs="Arial"/>
        </w:rPr>
      </w:pPr>
    </w:p>
    <w:p w14:paraId="7980E75B" w14:textId="77777777" w:rsidR="00E71018" w:rsidRPr="00594F41" w:rsidRDefault="00E71018" w:rsidP="0064225D">
      <w:pPr>
        <w:jc w:val="both"/>
        <w:rPr>
          <w:rFonts w:ascii="Century Gothic" w:hAnsi="Century Gothic" w:cs="Arial"/>
        </w:rPr>
      </w:pPr>
      <w:r w:rsidRPr="00594F41">
        <w:rPr>
          <w:rFonts w:ascii="Century Gothic" w:hAnsi="Century Gothic" w:cs="Arial"/>
        </w:rPr>
        <w:t xml:space="preserve">The additional provision may be allocated after discussion with the class teacher at pupil progress meetings or if a concern has been raised by them at another time during the year. </w:t>
      </w:r>
    </w:p>
    <w:p w14:paraId="4EDC52EF" w14:textId="77777777" w:rsidR="00E71018" w:rsidRPr="00594F41" w:rsidRDefault="00E71018" w:rsidP="0064225D">
      <w:pPr>
        <w:jc w:val="both"/>
        <w:rPr>
          <w:rFonts w:ascii="Century Gothic" w:hAnsi="Century Gothic" w:cs="Arial"/>
        </w:rPr>
      </w:pPr>
    </w:p>
    <w:p w14:paraId="0E5A871F" w14:textId="25AD1E2C" w:rsidR="00581909" w:rsidRPr="00594F41" w:rsidRDefault="00E71018" w:rsidP="0064225D">
      <w:pPr>
        <w:jc w:val="both"/>
        <w:rPr>
          <w:rFonts w:ascii="Century Gothic" w:hAnsi="Century Gothic" w:cs="Arial"/>
        </w:rPr>
      </w:pPr>
      <w:r w:rsidRPr="00594F41">
        <w:rPr>
          <w:rFonts w:ascii="Century Gothic" w:hAnsi="Century Gothic" w:cs="Arial"/>
        </w:rPr>
        <w:t>Resources may include deployment of staff depending on individual circumstances</w:t>
      </w:r>
      <w:r w:rsidR="00581909" w:rsidRPr="00594F41">
        <w:rPr>
          <w:rFonts w:ascii="Century Gothic" w:hAnsi="Century Gothic" w:cs="Arial"/>
        </w:rPr>
        <w:t>.</w:t>
      </w:r>
    </w:p>
    <w:p w14:paraId="463318B2" w14:textId="3967AFD5" w:rsidR="00D7323E" w:rsidRPr="003D1992" w:rsidRDefault="00581909" w:rsidP="00D7323E">
      <w:pPr>
        <w:pStyle w:val="Heading1"/>
        <w:rPr>
          <w:rFonts w:ascii="Century Gothic" w:hAnsi="Century Gothic" w:cs="Arial"/>
        </w:rPr>
      </w:pPr>
      <w:bookmarkStart w:id="16" w:name="_Toc210925713"/>
      <w:r w:rsidRPr="003D1992">
        <w:rPr>
          <w:rFonts w:ascii="Century Gothic" w:hAnsi="Century Gothic" w:cs="Arial"/>
          <w:sz w:val="24"/>
          <w:szCs w:val="24"/>
        </w:rPr>
        <w:t>What should I do if I have a concern or am worried about my child’s learning?</w:t>
      </w:r>
      <w:bookmarkEnd w:id="16"/>
      <w:r w:rsidRPr="003D1992">
        <w:rPr>
          <w:rFonts w:ascii="Century Gothic" w:hAnsi="Century Gothic" w:cs="Arial"/>
          <w:sz w:val="24"/>
          <w:szCs w:val="24"/>
        </w:rPr>
        <w:t xml:space="preserve"> </w:t>
      </w:r>
    </w:p>
    <w:p w14:paraId="36E03D94" w14:textId="3861EAD3" w:rsidR="00D723B4" w:rsidRPr="00594F41" w:rsidRDefault="00581909" w:rsidP="00D7323E">
      <w:pPr>
        <w:rPr>
          <w:rFonts w:ascii="Century Gothic" w:hAnsi="Century Gothic" w:cs="Arial"/>
        </w:rPr>
      </w:pPr>
      <w:r w:rsidRPr="00594F41">
        <w:rPr>
          <w:rFonts w:ascii="Century Gothic" w:hAnsi="Century Gothic" w:cs="Arial"/>
        </w:rPr>
        <w:t xml:space="preserve">Should parents have concerns regarding their child, initially they are encouraged to make an appointment with their child's </w:t>
      </w:r>
      <w:r w:rsidR="00D723B4" w:rsidRPr="00594F41">
        <w:rPr>
          <w:rFonts w:ascii="Century Gothic" w:hAnsi="Century Gothic" w:cs="Arial"/>
        </w:rPr>
        <w:t xml:space="preserve">class </w:t>
      </w:r>
      <w:r w:rsidRPr="00594F41">
        <w:rPr>
          <w:rFonts w:ascii="Century Gothic" w:hAnsi="Century Gothic" w:cs="Arial"/>
        </w:rPr>
        <w:t>teacher. They will be able to talk about your child and share examples of work</w:t>
      </w:r>
      <w:r w:rsidR="00D7323E">
        <w:rPr>
          <w:rFonts w:ascii="Century Gothic" w:hAnsi="Century Gothic" w:cs="Arial"/>
        </w:rPr>
        <w:t xml:space="preserve">, or how they’re coping within the classroom environment from a </w:t>
      </w:r>
      <w:proofErr w:type="spellStart"/>
      <w:proofErr w:type="gramStart"/>
      <w:r w:rsidR="00D7323E">
        <w:rPr>
          <w:rFonts w:ascii="Century Gothic" w:hAnsi="Century Gothic" w:cs="Arial"/>
        </w:rPr>
        <w:t>first hand</w:t>
      </w:r>
      <w:proofErr w:type="spellEnd"/>
      <w:proofErr w:type="gramEnd"/>
      <w:r w:rsidR="00D7323E">
        <w:rPr>
          <w:rFonts w:ascii="Century Gothic" w:hAnsi="Century Gothic" w:cs="Arial"/>
        </w:rPr>
        <w:t xml:space="preserve"> perspective</w:t>
      </w:r>
      <w:r w:rsidRPr="00594F41">
        <w:rPr>
          <w:rFonts w:ascii="Century Gothic" w:hAnsi="Century Gothic" w:cs="Arial"/>
        </w:rPr>
        <w:t xml:space="preserve">. </w:t>
      </w:r>
    </w:p>
    <w:p w14:paraId="4C012A05" w14:textId="77777777" w:rsidR="00D723B4" w:rsidRPr="00594F41" w:rsidRDefault="00D723B4" w:rsidP="0064225D">
      <w:pPr>
        <w:jc w:val="both"/>
        <w:rPr>
          <w:rFonts w:ascii="Century Gothic" w:hAnsi="Century Gothic" w:cs="Arial"/>
        </w:rPr>
      </w:pPr>
    </w:p>
    <w:p w14:paraId="53B4F6C4" w14:textId="2436EDD6" w:rsidR="00D723B4" w:rsidRPr="00594F41" w:rsidRDefault="00581909" w:rsidP="0064225D">
      <w:pPr>
        <w:jc w:val="both"/>
        <w:rPr>
          <w:rFonts w:ascii="Century Gothic" w:hAnsi="Century Gothic" w:cs="Arial"/>
        </w:rPr>
      </w:pPr>
      <w:r w:rsidRPr="00594F41">
        <w:rPr>
          <w:rFonts w:ascii="Century Gothic" w:hAnsi="Century Gothic" w:cs="Arial"/>
        </w:rPr>
        <w:t>Further to that, the teacher may suggest speaking to the headteacher or the SENDCo in which concerns can be discussed and some further assessment</w:t>
      </w:r>
      <w:r w:rsidR="00D723B4" w:rsidRPr="00594F41">
        <w:rPr>
          <w:rFonts w:ascii="Century Gothic" w:hAnsi="Century Gothic" w:cs="Arial"/>
        </w:rPr>
        <w:t>s can be carried out</w:t>
      </w:r>
      <w:r w:rsidR="00D7323E">
        <w:rPr>
          <w:rFonts w:ascii="Century Gothic" w:hAnsi="Century Gothic" w:cs="Arial"/>
        </w:rPr>
        <w:t>, this will be documented as part of the ‘initial concerns’ process.</w:t>
      </w:r>
      <w:r w:rsidRPr="00594F41">
        <w:rPr>
          <w:rFonts w:ascii="Century Gothic" w:hAnsi="Century Gothic" w:cs="Arial"/>
        </w:rPr>
        <w:t xml:space="preserve"> </w:t>
      </w:r>
    </w:p>
    <w:p w14:paraId="1CD8B84A" w14:textId="77777777" w:rsidR="00D723B4" w:rsidRPr="00594F41" w:rsidRDefault="00D723B4" w:rsidP="0064225D">
      <w:pPr>
        <w:jc w:val="both"/>
        <w:rPr>
          <w:rFonts w:ascii="Century Gothic" w:hAnsi="Century Gothic" w:cs="Arial"/>
        </w:rPr>
      </w:pPr>
    </w:p>
    <w:p w14:paraId="5958E368" w14:textId="606BA653" w:rsidR="00581909" w:rsidRPr="00594F41" w:rsidRDefault="00581909" w:rsidP="0064225D">
      <w:pPr>
        <w:jc w:val="both"/>
        <w:rPr>
          <w:rFonts w:ascii="Century Gothic" w:hAnsi="Century Gothic" w:cs="Arial"/>
        </w:rPr>
      </w:pPr>
      <w:r w:rsidRPr="00594F41">
        <w:rPr>
          <w:rFonts w:ascii="Century Gothic" w:hAnsi="Century Gothic" w:cs="Arial"/>
        </w:rPr>
        <w:t xml:space="preserve">Within the classroom, children are encouraged to talk about their learning on a regular basis. Children often self-assess their work and are encouraged to ask for help if they are unsure. Teachers will verbally talk to the children should they have any concerns </w:t>
      </w:r>
      <w:proofErr w:type="gramStart"/>
      <w:r w:rsidRPr="00594F41">
        <w:rPr>
          <w:rFonts w:ascii="Century Gothic" w:hAnsi="Century Gothic" w:cs="Arial"/>
        </w:rPr>
        <w:t>in order to</w:t>
      </w:r>
      <w:proofErr w:type="gramEnd"/>
      <w:r w:rsidRPr="00594F41">
        <w:rPr>
          <w:rFonts w:ascii="Century Gothic" w:hAnsi="Century Gothic" w:cs="Arial"/>
        </w:rPr>
        <w:t xml:space="preserve"> find out what the children say they need support with.</w:t>
      </w:r>
    </w:p>
    <w:p w14:paraId="4FC3C99C" w14:textId="77777777" w:rsidR="00B63524" w:rsidRPr="003D1992" w:rsidRDefault="00B63524" w:rsidP="00FC2B0D">
      <w:pPr>
        <w:pStyle w:val="Heading1"/>
        <w:rPr>
          <w:rFonts w:ascii="Century Gothic" w:hAnsi="Century Gothic" w:cs="Arial"/>
          <w:sz w:val="24"/>
          <w:szCs w:val="24"/>
        </w:rPr>
      </w:pPr>
      <w:bookmarkStart w:id="17" w:name="_Toc210925714"/>
      <w:r w:rsidRPr="003D1992">
        <w:rPr>
          <w:rFonts w:ascii="Century Gothic" w:hAnsi="Century Gothic" w:cs="Arial"/>
          <w:sz w:val="24"/>
          <w:szCs w:val="24"/>
        </w:rPr>
        <w:t>What should I do if I have a complaint about my child’s education?</w:t>
      </w:r>
      <w:bookmarkEnd w:id="17"/>
      <w:r w:rsidRPr="003D1992">
        <w:rPr>
          <w:rFonts w:ascii="Century Gothic" w:hAnsi="Century Gothic" w:cs="Arial"/>
          <w:sz w:val="24"/>
          <w:szCs w:val="24"/>
        </w:rPr>
        <w:t xml:space="preserve"> </w:t>
      </w:r>
    </w:p>
    <w:p w14:paraId="57C350B2" w14:textId="77777777" w:rsidR="00F50D6B" w:rsidRPr="00594F41" w:rsidRDefault="00B63524" w:rsidP="0064225D">
      <w:pPr>
        <w:jc w:val="both"/>
        <w:rPr>
          <w:rFonts w:ascii="Century Gothic" w:hAnsi="Century Gothic" w:cs="Arial"/>
        </w:rPr>
      </w:pPr>
      <w:r w:rsidRPr="00594F41">
        <w:rPr>
          <w:rFonts w:ascii="Century Gothic" w:hAnsi="Century Gothic" w:cs="Arial"/>
        </w:rPr>
        <w:t xml:space="preserve">We would encourage parents in the first instance to discuss their concerns with their child’s class teacher. </w:t>
      </w:r>
    </w:p>
    <w:p w14:paraId="250273E9" w14:textId="77777777" w:rsidR="00F50D6B" w:rsidRPr="00594F41" w:rsidRDefault="00F50D6B" w:rsidP="0064225D">
      <w:pPr>
        <w:jc w:val="both"/>
        <w:rPr>
          <w:rFonts w:ascii="Century Gothic" w:hAnsi="Century Gothic" w:cs="Arial"/>
        </w:rPr>
      </w:pPr>
    </w:p>
    <w:p w14:paraId="3B1A801A" w14:textId="64B1B4C4" w:rsidR="00F50D6B" w:rsidRPr="00594F41" w:rsidRDefault="00B63524" w:rsidP="0064225D">
      <w:pPr>
        <w:jc w:val="both"/>
        <w:rPr>
          <w:rFonts w:ascii="Century Gothic" w:hAnsi="Century Gothic" w:cs="Arial"/>
        </w:rPr>
      </w:pPr>
      <w:r w:rsidRPr="00594F41">
        <w:rPr>
          <w:rFonts w:ascii="Century Gothic" w:hAnsi="Century Gothic" w:cs="Arial"/>
        </w:rPr>
        <w:t xml:space="preserve">If the matter is not satisfactorily resolved, you should then make an appointment with the SENDCo, Headteacher or another member of the Senior Leadership Team. </w:t>
      </w:r>
      <w:r w:rsidR="00F50D6B" w:rsidRPr="00594F41">
        <w:rPr>
          <w:rFonts w:ascii="Century Gothic" w:hAnsi="Century Gothic" w:cs="Arial"/>
        </w:rPr>
        <w:t xml:space="preserve">  Please see the complaints procedure.</w:t>
      </w:r>
    </w:p>
    <w:p w14:paraId="6445EBA8" w14:textId="77777777" w:rsidR="00F50D6B" w:rsidRPr="00594F41" w:rsidRDefault="00F50D6B" w:rsidP="0064225D">
      <w:pPr>
        <w:jc w:val="both"/>
        <w:rPr>
          <w:rFonts w:ascii="Century Gothic" w:hAnsi="Century Gothic" w:cs="Arial"/>
        </w:rPr>
      </w:pPr>
    </w:p>
    <w:p w14:paraId="7F7818CA" w14:textId="5D9F9FB3" w:rsidR="00F50D6B" w:rsidRPr="00594F41" w:rsidRDefault="00B63524" w:rsidP="00FC2B0D">
      <w:pPr>
        <w:jc w:val="both"/>
        <w:rPr>
          <w:rFonts w:ascii="Century Gothic" w:hAnsi="Century Gothic" w:cs="Arial"/>
        </w:rPr>
      </w:pPr>
      <w:r w:rsidRPr="00594F41">
        <w:rPr>
          <w:rFonts w:ascii="Century Gothic" w:hAnsi="Century Gothic" w:cs="Arial"/>
        </w:rPr>
        <w:t xml:space="preserve">Staff and governors actively encourage a positive relationship between the school and families. </w:t>
      </w:r>
      <w:r w:rsidR="00F50D6B" w:rsidRPr="00594F41">
        <w:rPr>
          <w:rFonts w:ascii="Century Gothic" w:hAnsi="Century Gothic" w:cs="Arial"/>
        </w:rPr>
        <w:t xml:space="preserve"> </w:t>
      </w:r>
    </w:p>
    <w:p w14:paraId="592DC2FC" w14:textId="77777777" w:rsidR="00B6791B" w:rsidRPr="003D1992" w:rsidRDefault="00B63524" w:rsidP="00FC2B0D">
      <w:pPr>
        <w:pStyle w:val="Heading1"/>
        <w:rPr>
          <w:rFonts w:ascii="Century Gothic" w:hAnsi="Century Gothic" w:cs="Arial"/>
          <w:sz w:val="24"/>
          <w:szCs w:val="24"/>
        </w:rPr>
      </w:pPr>
      <w:bookmarkStart w:id="18" w:name="_Toc210925715"/>
      <w:r w:rsidRPr="003D1992">
        <w:rPr>
          <w:rFonts w:ascii="Century Gothic" w:hAnsi="Century Gothic" w:cs="Arial"/>
          <w:sz w:val="24"/>
          <w:szCs w:val="24"/>
        </w:rPr>
        <w:t>Who can I contact for further information?</w:t>
      </w:r>
      <w:bookmarkEnd w:id="18"/>
      <w:r w:rsidRPr="003D1992">
        <w:rPr>
          <w:rFonts w:ascii="Century Gothic" w:hAnsi="Century Gothic" w:cs="Arial"/>
          <w:sz w:val="24"/>
          <w:szCs w:val="24"/>
        </w:rPr>
        <w:t xml:space="preserve"> </w:t>
      </w:r>
    </w:p>
    <w:p w14:paraId="55E1B842" w14:textId="23CE3712" w:rsidR="00B6791B" w:rsidRDefault="00B63524" w:rsidP="0064225D">
      <w:pPr>
        <w:jc w:val="both"/>
        <w:rPr>
          <w:rFonts w:ascii="Century Gothic" w:hAnsi="Century Gothic" w:cs="Arial"/>
        </w:rPr>
      </w:pPr>
      <w:r w:rsidRPr="00594F41">
        <w:rPr>
          <w:rFonts w:ascii="Century Gothic" w:hAnsi="Century Gothic" w:cs="Arial"/>
        </w:rPr>
        <w:t>If you wish to discuss your child’s educational needs</w:t>
      </w:r>
      <w:r w:rsidR="00B6791B" w:rsidRPr="00594F41">
        <w:rPr>
          <w:rFonts w:ascii="Century Gothic" w:hAnsi="Century Gothic" w:cs="Arial"/>
        </w:rPr>
        <w:t>,</w:t>
      </w:r>
      <w:r w:rsidRPr="00594F41">
        <w:rPr>
          <w:rFonts w:ascii="Century Gothic" w:hAnsi="Century Gothic" w:cs="Arial"/>
        </w:rPr>
        <w:t xml:space="preserve"> then please contact the school office to arrange a meeting with your child’s class teacher or the school SENDCo. </w:t>
      </w:r>
      <w:r w:rsidR="00B6791B" w:rsidRPr="00594F41">
        <w:rPr>
          <w:rFonts w:ascii="Century Gothic" w:hAnsi="Century Gothic" w:cs="Arial"/>
        </w:rPr>
        <w:t xml:space="preserve">  </w:t>
      </w:r>
      <w:r w:rsidRPr="00594F41">
        <w:rPr>
          <w:rFonts w:ascii="Century Gothic" w:hAnsi="Century Gothic" w:cs="Arial"/>
        </w:rPr>
        <w:t xml:space="preserve">If you are seeking further outside agency support, </w:t>
      </w:r>
      <w:r w:rsidR="00B6791B" w:rsidRPr="00594F41">
        <w:rPr>
          <w:rFonts w:ascii="Century Gothic" w:hAnsi="Century Gothic" w:cs="Arial"/>
        </w:rPr>
        <w:t>school can provide signposting and advice to support with this.</w:t>
      </w:r>
    </w:p>
    <w:p w14:paraId="182DD118" w14:textId="77777777" w:rsidR="00AA50AE" w:rsidRPr="00594F41" w:rsidRDefault="00AA50AE" w:rsidP="0064225D">
      <w:pPr>
        <w:jc w:val="both"/>
        <w:rPr>
          <w:rFonts w:ascii="Century Gothic" w:hAnsi="Century Gothic" w:cs="Arial"/>
        </w:rPr>
      </w:pPr>
    </w:p>
    <w:p w14:paraId="2F81B2D5" w14:textId="7CCF31DB" w:rsidR="003A2877" w:rsidRPr="00AA50AE" w:rsidRDefault="003A2877" w:rsidP="00AA50AE">
      <w:pPr>
        <w:rPr>
          <w:rFonts w:ascii="Century Gothic" w:hAnsi="Century Gothic" w:cs="Arial"/>
          <w:b/>
          <w:bCs/>
          <w:color w:val="4F81BD" w:themeColor="accent1"/>
        </w:rPr>
      </w:pPr>
      <w:r w:rsidRPr="00AA50AE">
        <w:rPr>
          <w:rFonts w:ascii="Century Gothic" w:hAnsi="Century Gothic" w:cs="Arial"/>
          <w:b/>
          <w:bCs/>
          <w:color w:val="4F81BD" w:themeColor="accent1"/>
        </w:rPr>
        <w:t>How can I contact the SENDCo</w:t>
      </w:r>
      <w:r w:rsidR="00501BA4" w:rsidRPr="00AA50AE">
        <w:rPr>
          <w:rFonts w:ascii="Century Gothic" w:hAnsi="Century Gothic" w:cs="Arial"/>
          <w:b/>
          <w:bCs/>
          <w:color w:val="4F81BD" w:themeColor="accent1"/>
        </w:rPr>
        <w:t>?</w:t>
      </w:r>
    </w:p>
    <w:p w14:paraId="487B16C4" w14:textId="65C5CD1F" w:rsidR="003A2877" w:rsidRPr="00594F41" w:rsidRDefault="003A2877" w:rsidP="0064225D">
      <w:pPr>
        <w:jc w:val="both"/>
        <w:rPr>
          <w:rFonts w:ascii="Century Gothic" w:hAnsi="Century Gothic" w:cs="Arial"/>
        </w:rPr>
      </w:pPr>
      <w:r w:rsidRPr="00594F41">
        <w:rPr>
          <w:rFonts w:ascii="Century Gothic" w:hAnsi="Century Gothic" w:cs="Arial"/>
        </w:rPr>
        <w:t xml:space="preserve">Communication is to be sent via the school email address and will be forwarded to the SENDCO </w:t>
      </w:r>
      <w:hyperlink r:id="rId41" w:history="1">
        <w:r w:rsidR="00680134" w:rsidRPr="006A1233">
          <w:rPr>
            <w:rStyle w:val="Hyperlink"/>
            <w:rFonts w:ascii="Century Gothic" w:hAnsi="Century Gothic" w:cs="Arial"/>
          </w:rPr>
          <w:t>office@ski.learnat.uk</w:t>
        </w:r>
      </w:hyperlink>
      <w:r w:rsidRPr="00594F41">
        <w:rPr>
          <w:rFonts w:ascii="Century Gothic" w:hAnsi="Century Gothic" w:cs="Arial"/>
        </w:rPr>
        <w:t xml:space="preserve"> this is to ensure that information is sent to the </w:t>
      </w:r>
      <w:r w:rsidRPr="00594F41">
        <w:rPr>
          <w:rFonts w:ascii="Century Gothic" w:hAnsi="Century Gothic" w:cs="Arial"/>
        </w:rPr>
        <w:lastRenderedPageBreak/>
        <w:t>correct team and in the event of staff absence, can still be addressed in a timely manner.</w:t>
      </w:r>
    </w:p>
    <w:p w14:paraId="2570126D" w14:textId="533AF2F8" w:rsidR="00501BA4" w:rsidRPr="003D1992" w:rsidRDefault="00501BA4" w:rsidP="00FC2B0D">
      <w:pPr>
        <w:pStyle w:val="Heading1"/>
        <w:rPr>
          <w:rFonts w:ascii="Century Gothic" w:hAnsi="Century Gothic"/>
          <w:sz w:val="24"/>
          <w:szCs w:val="24"/>
        </w:rPr>
      </w:pPr>
      <w:bookmarkStart w:id="19" w:name="_Toc210925716"/>
      <w:r w:rsidRPr="003D1992">
        <w:rPr>
          <w:rFonts w:ascii="Century Gothic" w:hAnsi="Century Gothic"/>
          <w:sz w:val="24"/>
          <w:szCs w:val="24"/>
        </w:rPr>
        <w:t>Ofsted</w:t>
      </w:r>
      <w:bookmarkEnd w:id="19"/>
    </w:p>
    <w:p w14:paraId="45B2EC8E" w14:textId="4262DE1A" w:rsidR="00501BA4" w:rsidRPr="00594F41" w:rsidRDefault="000B7B2A" w:rsidP="0064225D">
      <w:pPr>
        <w:jc w:val="both"/>
        <w:rPr>
          <w:rFonts w:ascii="Century Gothic" w:hAnsi="Century Gothic" w:cs="Arial"/>
          <w:b/>
          <w:bCs/>
        </w:rPr>
      </w:pPr>
      <w:r w:rsidRPr="000B7B2A">
        <w:rPr>
          <w:rFonts w:ascii="Century Gothic" w:hAnsi="Century Gothic" w:cs="Arial"/>
        </w:rPr>
        <w:t>St Andrew's was last inspected in March 2025 and it "has taken effective action to maintain the standards identified at the previous inspection." (Good)</w:t>
      </w:r>
    </w:p>
    <w:p w14:paraId="7A00BDDF" w14:textId="77777777" w:rsidR="00501BA4" w:rsidRPr="00680134" w:rsidRDefault="00501BA4" w:rsidP="0064225D">
      <w:pPr>
        <w:jc w:val="both"/>
        <w:rPr>
          <w:rFonts w:ascii="Century Gothic" w:hAnsi="Century Gothic" w:cs="Arial"/>
          <w:b/>
          <w:bCs/>
        </w:rPr>
      </w:pPr>
    </w:p>
    <w:p w14:paraId="58631198" w14:textId="2B0FA8B3" w:rsidR="00D15CA0" w:rsidRPr="00680134" w:rsidRDefault="00501BA4" w:rsidP="0064225D">
      <w:pPr>
        <w:jc w:val="both"/>
        <w:rPr>
          <w:rFonts w:ascii="Century Gothic" w:hAnsi="Century Gothic" w:cs="Arial"/>
        </w:rPr>
      </w:pPr>
      <w:r w:rsidRPr="00680134">
        <w:rPr>
          <w:rFonts w:ascii="Century Gothic" w:hAnsi="Century Gothic" w:cs="Arial"/>
        </w:rPr>
        <w:t>The report can be found here:</w:t>
      </w:r>
      <w:r w:rsidRPr="00680134">
        <w:rPr>
          <w:rFonts w:ascii="Century Gothic" w:hAnsi="Century Gothic" w:cs="Arial"/>
          <w:b/>
          <w:bCs/>
        </w:rPr>
        <w:t xml:space="preserve"> </w:t>
      </w:r>
      <w:r w:rsidRPr="00680134">
        <w:rPr>
          <w:rFonts w:ascii="Century Gothic" w:hAnsi="Century Gothic" w:cs="Arial"/>
        </w:rPr>
        <w:t xml:space="preserve">  </w:t>
      </w:r>
      <w:hyperlink r:id="rId42" w:history="1"/>
      <w:r w:rsidR="00680134" w:rsidRPr="00680134">
        <w:rPr>
          <w:rFonts w:ascii="Century Gothic" w:hAnsi="Century Gothic"/>
        </w:rPr>
        <w:t xml:space="preserve"> </w:t>
      </w:r>
      <w:hyperlink r:id="rId43" w:history="1">
        <w:r w:rsidR="000B7B2A" w:rsidRPr="000B7B2A">
          <w:rPr>
            <w:rStyle w:val="Hyperlink"/>
            <w:rFonts w:ascii="Century Gothic" w:hAnsi="Century Gothic"/>
          </w:rPr>
          <w:t>Inspection Reports and Performance Tables - St Andrew's CE Primary School</w:t>
        </w:r>
      </w:hyperlink>
    </w:p>
    <w:p w14:paraId="7260F994" w14:textId="77777777" w:rsidR="00D15CA0" w:rsidRDefault="00D15CA0">
      <w:pPr>
        <w:spacing w:after="200" w:line="276" w:lineRule="auto"/>
        <w:rPr>
          <w:rFonts w:ascii="Century Gothic" w:hAnsi="Century Gothic" w:cs="Arial"/>
        </w:rPr>
      </w:pPr>
      <w:r>
        <w:rPr>
          <w:rFonts w:ascii="Century Gothic" w:hAnsi="Century Gothic" w:cs="Arial"/>
        </w:rPr>
        <w:br w:type="page"/>
      </w:r>
    </w:p>
    <w:p w14:paraId="01E0C181" w14:textId="11B0AD8B" w:rsidR="00D15CA0" w:rsidRDefault="00D15CA0" w:rsidP="00D15CA0">
      <w:pPr>
        <w:pStyle w:val="Heading1"/>
        <w:rPr>
          <w:rFonts w:ascii="Century Gothic" w:hAnsi="Century Gothic" w:cs="Arial"/>
          <w:b w:val="0"/>
          <w:bCs w:val="0"/>
        </w:rPr>
      </w:pPr>
      <w:bookmarkStart w:id="20" w:name="_Toc210925717"/>
      <w:r>
        <w:rPr>
          <w:rFonts w:ascii="Century Gothic" w:hAnsi="Century Gothic" w:cs="Arial"/>
          <w:b w:val="0"/>
          <w:bCs w:val="0"/>
        </w:rPr>
        <w:lastRenderedPageBreak/>
        <w:t>List of useful SEND abbreviations and what they mean:</w:t>
      </w:r>
      <w:bookmarkEnd w:id="20"/>
    </w:p>
    <w:p w14:paraId="490ADADB" w14:textId="12E4CF17" w:rsidR="000E62FD" w:rsidRPr="000E62FD" w:rsidRDefault="000E62FD" w:rsidP="000E62FD">
      <w:pPr>
        <w:spacing w:before="240" w:after="360"/>
        <w:jc w:val="both"/>
        <w:rPr>
          <w:rFonts w:ascii="Century Gothic" w:hAnsi="Century Gothic" w:cs="Arial"/>
        </w:rPr>
      </w:pPr>
      <w:r>
        <w:rPr>
          <w:rFonts w:ascii="Century Gothic" w:hAnsi="Century Gothic" w:cs="Arial"/>
        </w:rPr>
        <w:t xml:space="preserve">Please don’t ever be afraid to ask if a member of staff uses an abbreviation or </w:t>
      </w:r>
      <w:proofErr w:type="gramStart"/>
      <w:r>
        <w:rPr>
          <w:rFonts w:ascii="Century Gothic" w:hAnsi="Century Gothic" w:cs="Arial"/>
        </w:rPr>
        <w:t>phrase</w:t>
      </w:r>
      <w:proofErr w:type="gramEnd"/>
      <w:r>
        <w:rPr>
          <w:rFonts w:ascii="Century Gothic" w:hAnsi="Century Gothic" w:cs="Arial"/>
        </w:rPr>
        <w:t xml:space="preserve"> you’re unsure of</w:t>
      </w:r>
      <w:r w:rsidR="00066489">
        <w:rPr>
          <w:rFonts w:ascii="Century Gothic" w:hAnsi="Century Gothic" w:cs="Arial"/>
        </w:rPr>
        <w:t>.</w:t>
      </w:r>
      <w:r>
        <w:rPr>
          <w:rFonts w:ascii="Century Gothic" w:hAnsi="Century Gothic" w:cs="Arial"/>
        </w:rPr>
        <w:t xml:space="preserve"> </w:t>
      </w:r>
      <w:r w:rsidR="00066489">
        <w:rPr>
          <w:rFonts w:ascii="Century Gothic" w:hAnsi="Century Gothic" w:cs="Arial"/>
        </w:rPr>
        <w:t>H</w:t>
      </w:r>
      <w:r>
        <w:rPr>
          <w:rFonts w:ascii="Century Gothic" w:hAnsi="Century Gothic" w:cs="Arial"/>
        </w:rPr>
        <w:t>ere</w:t>
      </w:r>
      <w:r w:rsidR="00066489">
        <w:rPr>
          <w:rFonts w:ascii="Century Gothic" w:hAnsi="Century Gothic" w:cs="Arial"/>
        </w:rPr>
        <w:t xml:space="preserve"> are</w:t>
      </w:r>
      <w:r>
        <w:rPr>
          <w:rFonts w:ascii="Century Gothic" w:hAnsi="Century Gothic" w:cs="Arial"/>
        </w:rPr>
        <w:t xml:space="preserve"> some of the most common ones</w:t>
      </w:r>
      <w:r w:rsidR="00DE11E7">
        <w:rPr>
          <w:rFonts w:ascii="Century Gothic" w:hAnsi="Century Gothic" w:cs="Arial"/>
        </w:rPr>
        <w:t xml:space="preserve"> associated with the field of SEND: </w:t>
      </w:r>
    </w:p>
    <w:p w14:paraId="312973EE" w14:textId="3D8F99C4" w:rsidR="00D15CA0" w:rsidRPr="00D15CA0" w:rsidRDefault="00D15CA0" w:rsidP="00D15CA0">
      <w:pPr>
        <w:pStyle w:val="ListParagraph"/>
        <w:numPr>
          <w:ilvl w:val="0"/>
          <w:numId w:val="14"/>
        </w:numPr>
        <w:spacing w:before="240" w:after="360"/>
        <w:jc w:val="both"/>
        <w:rPr>
          <w:rFonts w:ascii="Century Gothic" w:hAnsi="Century Gothic" w:cs="Arial"/>
        </w:rPr>
      </w:pPr>
      <w:r w:rsidRPr="00D15CA0">
        <w:rPr>
          <w:rFonts w:ascii="Century Gothic" w:hAnsi="Century Gothic" w:cs="Arial"/>
        </w:rPr>
        <w:t xml:space="preserve">SEND – Special Educational Needs and Disabilities </w:t>
      </w:r>
    </w:p>
    <w:p w14:paraId="1E515232" w14:textId="14953539" w:rsidR="00D15CA0" w:rsidRPr="00D15CA0" w:rsidRDefault="00D15CA0" w:rsidP="00D15CA0">
      <w:pPr>
        <w:pStyle w:val="ListParagraph"/>
        <w:numPr>
          <w:ilvl w:val="0"/>
          <w:numId w:val="14"/>
        </w:numPr>
        <w:spacing w:before="240" w:after="360"/>
        <w:jc w:val="both"/>
        <w:rPr>
          <w:rFonts w:ascii="Century Gothic" w:hAnsi="Century Gothic" w:cs="Arial"/>
        </w:rPr>
      </w:pPr>
      <w:r w:rsidRPr="00D15CA0">
        <w:rPr>
          <w:rFonts w:ascii="Century Gothic" w:hAnsi="Century Gothic" w:cs="Arial"/>
        </w:rPr>
        <w:t xml:space="preserve">SENDCo – Special Educational Needs and Disabilities Coordinator </w:t>
      </w:r>
    </w:p>
    <w:p w14:paraId="7782C6CA" w14:textId="77777777" w:rsidR="00C272BA" w:rsidRPr="00D15CA0" w:rsidRDefault="00C272BA" w:rsidP="00C272BA">
      <w:pPr>
        <w:pStyle w:val="ListParagraph"/>
        <w:numPr>
          <w:ilvl w:val="0"/>
          <w:numId w:val="14"/>
        </w:numPr>
        <w:spacing w:before="240" w:after="360"/>
        <w:jc w:val="both"/>
        <w:rPr>
          <w:rFonts w:ascii="Century Gothic" w:hAnsi="Century Gothic" w:cs="Arial"/>
          <w:b/>
          <w:bCs/>
        </w:rPr>
      </w:pPr>
      <w:r w:rsidRPr="00D15CA0">
        <w:rPr>
          <w:rFonts w:ascii="Century Gothic" w:hAnsi="Century Gothic" w:cs="Arial"/>
        </w:rPr>
        <w:t>ISP – Individual Support Plan</w:t>
      </w:r>
    </w:p>
    <w:p w14:paraId="6F11323C" w14:textId="77777777" w:rsidR="00C272BA" w:rsidRPr="00C272BA" w:rsidRDefault="00C272BA" w:rsidP="00C272BA">
      <w:pPr>
        <w:pStyle w:val="ListParagraph"/>
        <w:numPr>
          <w:ilvl w:val="0"/>
          <w:numId w:val="14"/>
        </w:numPr>
        <w:spacing w:before="240" w:after="360"/>
        <w:jc w:val="both"/>
        <w:rPr>
          <w:rFonts w:ascii="Century Gothic" w:hAnsi="Century Gothic" w:cs="Arial"/>
          <w:b/>
          <w:bCs/>
        </w:rPr>
      </w:pPr>
      <w:r>
        <w:rPr>
          <w:rFonts w:ascii="Century Gothic" w:hAnsi="Century Gothic" w:cs="Arial"/>
        </w:rPr>
        <w:t>PP – Passport to Provision</w:t>
      </w:r>
    </w:p>
    <w:p w14:paraId="6765398F" w14:textId="3D4DD2AE" w:rsidR="00C272BA" w:rsidRPr="00D15CA0" w:rsidRDefault="00C272BA" w:rsidP="00C272BA">
      <w:pPr>
        <w:pStyle w:val="ListParagraph"/>
        <w:numPr>
          <w:ilvl w:val="0"/>
          <w:numId w:val="14"/>
        </w:numPr>
        <w:spacing w:before="240" w:after="360"/>
        <w:jc w:val="both"/>
        <w:rPr>
          <w:rFonts w:ascii="Century Gothic" w:hAnsi="Century Gothic" w:cs="Arial"/>
          <w:b/>
          <w:bCs/>
        </w:rPr>
      </w:pPr>
      <w:r>
        <w:rPr>
          <w:rFonts w:ascii="Century Gothic" w:hAnsi="Century Gothic" w:cs="Arial"/>
        </w:rPr>
        <w:t>APDR – Assess, plan, do, review – learning support cycle</w:t>
      </w:r>
    </w:p>
    <w:p w14:paraId="30CB0EBF" w14:textId="3273E0D0" w:rsidR="00D15CA0" w:rsidRPr="00D15CA0" w:rsidRDefault="00D15CA0" w:rsidP="00D15CA0">
      <w:pPr>
        <w:pStyle w:val="ListParagraph"/>
        <w:numPr>
          <w:ilvl w:val="0"/>
          <w:numId w:val="14"/>
        </w:numPr>
        <w:spacing w:before="240" w:after="360"/>
        <w:jc w:val="both"/>
        <w:rPr>
          <w:rFonts w:ascii="Century Gothic" w:hAnsi="Century Gothic" w:cs="Arial"/>
        </w:rPr>
      </w:pPr>
      <w:r w:rsidRPr="00D15CA0">
        <w:rPr>
          <w:rFonts w:ascii="Century Gothic" w:hAnsi="Century Gothic" w:cs="Arial"/>
        </w:rPr>
        <w:t xml:space="preserve">ADHD – </w:t>
      </w:r>
      <w:proofErr w:type="gramStart"/>
      <w:r w:rsidRPr="00D15CA0">
        <w:rPr>
          <w:rFonts w:ascii="Century Gothic" w:hAnsi="Century Gothic" w:cs="Arial"/>
        </w:rPr>
        <w:t>Attention Deficit Hyperactivity Disorder</w:t>
      </w:r>
      <w:proofErr w:type="gramEnd"/>
      <w:r w:rsidRPr="00D15CA0">
        <w:rPr>
          <w:rFonts w:ascii="Century Gothic" w:hAnsi="Century Gothic" w:cs="Arial"/>
        </w:rPr>
        <w:t xml:space="preserve"> </w:t>
      </w:r>
    </w:p>
    <w:p w14:paraId="79019345" w14:textId="31DBCAFE" w:rsidR="00D15CA0" w:rsidRPr="00D15CA0" w:rsidRDefault="00D15CA0" w:rsidP="00D15CA0">
      <w:pPr>
        <w:pStyle w:val="ListParagraph"/>
        <w:numPr>
          <w:ilvl w:val="0"/>
          <w:numId w:val="14"/>
        </w:numPr>
        <w:spacing w:before="240" w:after="360"/>
        <w:jc w:val="both"/>
        <w:rPr>
          <w:rFonts w:ascii="Century Gothic" w:hAnsi="Century Gothic" w:cs="Arial"/>
        </w:rPr>
      </w:pPr>
      <w:r w:rsidRPr="00D15CA0">
        <w:rPr>
          <w:rFonts w:ascii="Century Gothic" w:hAnsi="Century Gothic" w:cs="Arial"/>
        </w:rPr>
        <w:t xml:space="preserve">ASD – </w:t>
      </w:r>
      <w:proofErr w:type="gramStart"/>
      <w:r w:rsidRPr="00D15CA0">
        <w:rPr>
          <w:rFonts w:ascii="Century Gothic" w:hAnsi="Century Gothic" w:cs="Arial"/>
        </w:rPr>
        <w:t>Autism Spectrum Disorder</w:t>
      </w:r>
      <w:proofErr w:type="gramEnd"/>
      <w:r w:rsidRPr="00D15CA0">
        <w:rPr>
          <w:rFonts w:ascii="Century Gothic" w:hAnsi="Century Gothic" w:cs="Arial"/>
        </w:rPr>
        <w:t xml:space="preserve"> </w:t>
      </w:r>
    </w:p>
    <w:p w14:paraId="4C7BAEC2" w14:textId="52D7650A" w:rsidR="00D15CA0" w:rsidRPr="00D15CA0" w:rsidRDefault="00D15CA0" w:rsidP="00D15CA0">
      <w:pPr>
        <w:pStyle w:val="ListParagraph"/>
        <w:numPr>
          <w:ilvl w:val="0"/>
          <w:numId w:val="14"/>
        </w:numPr>
        <w:spacing w:before="240" w:after="360"/>
        <w:jc w:val="both"/>
        <w:rPr>
          <w:rFonts w:ascii="Century Gothic" w:hAnsi="Century Gothic" w:cs="Arial"/>
        </w:rPr>
      </w:pPr>
      <w:r w:rsidRPr="00D15CA0">
        <w:rPr>
          <w:rFonts w:ascii="Century Gothic" w:hAnsi="Century Gothic" w:cs="Arial"/>
        </w:rPr>
        <w:t xml:space="preserve">SPD – Sensory Processing Disorder </w:t>
      </w:r>
    </w:p>
    <w:p w14:paraId="4826B2AE" w14:textId="7EFFF107" w:rsidR="00D15CA0" w:rsidRPr="00D15CA0" w:rsidRDefault="00D15CA0" w:rsidP="00D15CA0">
      <w:pPr>
        <w:pStyle w:val="ListParagraph"/>
        <w:numPr>
          <w:ilvl w:val="0"/>
          <w:numId w:val="14"/>
        </w:numPr>
        <w:spacing w:before="240" w:after="360"/>
        <w:jc w:val="both"/>
        <w:rPr>
          <w:rFonts w:ascii="Century Gothic" w:hAnsi="Century Gothic" w:cs="Arial"/>
          <w:b/>
          <w:bCs/>
        </w:rPr>
      </w:pPr>
      <w:r>
        <w:rPr>
          <w:rFonts w:ascii="Century Gothic" w:hAnsi="Century Gothic" w:cs="Arial"/>
        </w:rPr>
        <w:t>SLCN – Speech language or communication needs</w:t>
      </w:r>
    </w:p>
    <w:p w14:paraId="7D8E8158" w14:textId="109B8D8A" w:rsidR="00D15CA0" w:rsidRPr="00D15CA0" w:rsidRDefault="00D15CA0" w:rsidP="00D15CA0">
      <w:pPr>
        <w:pStyle w:val="ListParagraph"/>
        <w:numPr>
          <w:ilvl w:val="0"/>
          <w:numId w:val="14"/>
        </w:numPr>
        <w:spacing w:before="240" w:after="360"/>
        <w:jc w:val="both"/>
        <w:rPr>
          <w:rFonts w:ascii="Century Gothic" w:hAnsi="Century Gothic" w:cs="Arial"/>
          <w:b/>
          <w:bCs/>
        </w:rPr>
      </w:pPr>
      <w:r>
        <w:rPr>
          <w:rFonts w:ascii="Century Gothic" w:hAnsi="Century Gothic" w:cs="Arial"/>
        </w:rPr>
        <w:t>C&amp;L – Cognition and learning needs</w:t>
      </w:r>
    </w:p>
    <w:p w14:paraId="02911A0F" w14:textId="24DC6B69" w:rsidR="00D15CA0" w:rsidRPr="00D15CA0" w:rsidRDefault="00D15CA0" w:rsidP="00D15CA0">
      <w:pPr>
        <w:pStyle w:val="ListParagraph"/>
        <w:numPr>
          <w:ilvl w:val="0"/>
          <w:numId w:val="14"/>
        </w:numPr>
        <w:spacing w:before="240" w:after="360"/>
        <w:jc w:val="both"/>
        <w:rPr>
          <w:rFonts w:ascii="Century Gothic" w:hAnsi="Century Gothic" w:cs="Arial"/>
          <w:b/>
          <w:bCs/>
        </w:rPr>
      </w:pPr>
      <w:r>
        <w:rPr>
          <w:rFonts w:ascii="Century Gothic" w:hAnsi="Century Gothic" w:cs="Arial"/>
        </w:rPr>
        <w:t xml:space="preserve">C&amp;I – Communication and interaction </w:t>
      </w:r>
      <w:proofErr w:type="gramStart"/>
      <w:r>
        <w:rPr>
          <w:rFonts w:ascii="Century Gothic" w:hAnsi="Century Gothic" w:cs="Arial"/>
        </w:rPr>
        <w:t>needs</w:t>
      </w:r>
      <w:proofErr w:type="gramEnd"/>
    </w:p>
    <w:p w14:paraId="3D726B5B" w14:textId="43C7DE80" w:rsidR="00D15CA0" w:rsidRPr="00970083" w:rsidRDefault="00D15CA0" w:rsidP="00D15CA0">
      <w:pPr>
        <w:pStyle w:val="ListParagraph"/>
        <w:numPr>
          <w:ilvl w:val="0"/>
          <w:numId w:val="14"/>
        </w:numPr>
        <w:jc w:val="both"/>
        <w:rPr>
          <w:rFonts w:ascii="Century Gothic" w:hAnsi="Century Gothic" w:cs="Arial"/>
          <w:b/>
          <w:bCs/>
        </w:rPr>
      </w:pPr>
      <w:r>
        <w:rPr>
          <w:rFonts w:ascii="Century Gothic" w:hAnsi="Century Gothic" w:cs="Arial"/>
        </w:rPr>
        <w:t>SEMH – Social, emotional or mental health needs</w:t>
      </w:r>
    </w:p>
    <w:p w14:paraId="28F8AD2C" w14:textId="7713E796" w:rsidR="00970083" w:rsidRPr="00970083" w:rsidRDefault="00970083" w:rsidP="00D15CA0">
      <w:pPr>
        <w:pStyle w:val="ListParagraph"/>
        <w:numPr>
          <w:ilvl w:val="0"/>
          <w:numId w:val="14"/>
        </w:numPr>
        <w:jc w:val="both"/>
        <w:rPr>
          <w:rFonts w:ascii="Century Gothic" w:hAnsi="Century Gothic" w:cs="Arial"/>
          <w:b/>
          <w:bCs/>
        </w:rPr>
      </w:pPr>
      <w:r>
        <w:rPr>
          <w:rFonts w:ascii="Century Gothic" w:hAnsi="Century Gothic" w:cs="Arial"/>
        </w:rPr>
        <w:t>AOT – Autism Outreach Team</w:t>
      </w:r>
    </w:p>
    <w:p w14:paraId="455AA383" w14:textId="076E960E" w:rsidR="00970083" w:rsidRPr="00970083" w:rsidRDefault="00970083" w:rsidP="00D15CA0">
      <w:pPr>
        <w:pStyle w:val="ListParagraph"/>
        <w:numPr>
          <w:ilvl w:val="0"/>
          <w:numId w:val="14"/>
        </w:numPr>
        <w:jc w:val="both"/>
        <w:rPr>
          <w:rFonts w:ascii="Century Gothic" w:hAnsi="Century Gothic" w:cs="Arial"/>
          <w:b/>
          <w:bCs/>
        </w:rPr>
      </w:pPr>
      <w:r>
        <w:rPr>
          <w:rFonts w:ascii="Century Gothic" w:hAnsi="Century Gothic" w:cs="Arial"/>
        </w:rPr>
        <w:t>SALT – Speech and Language Therapist</w:t>
      </w:r>
    </w:p>
    <w:p w14:paraId="07AC98DB" w14:textId="41FB3442" w:rsidR="00970083" w:rsidRPr="00970083" w:rsidRDefault="00970083" w:rsidP="00D15CA0">
      <w:pPr>
        <w:pStyle w:val="ListParagraph"/>
        <w:numPr>
          <w:ilvl w:val="0"/>
          <w:numId w:val="14"/>
        </w:numPr>
        <w:jc w:val="both"/>
        <w:rPr>
          <w:rFonts w:ascii="Century Gothic" w:hAnsi="Century Gothic" w:cs="Arial"/>
          <w:b/>
          <w:bCs/>
        </w:rPr>
      </w:pPr>
      <w:r>
        <w:rPr>
          <w:rFonts w:ascii="Century Gothic" w:hAnsi="Century Gothic" w:cs="Arial"/>
        </w:rPr>
        <w:t>OT – Occupational Therapy</w:t>
      </w:r>
    </w:p>
    <w:p w14:paraId="5F1A4341" w14:textId="6325E9A7" w:rsidR="00970083" w:rsidRPr="00970083" w:rsidRDefault="00970083" w:rsidP="00D15CA0">
      <w:pPr>
        <w:pStyle w:val="ListParagraph"/>
        <w:numPr>
          <w:ilvl w:val="0"/>
          <w:numId w:val="14"/>
        </w:numPr>
        <w:jc w:val="both"/>
        <w:rPr>
          <w:rFonts w:ascii="Century Gothic" w:hAnsi="Century Gothic" w:cs="Arial"/>
          <w:b/>
          <w:bCs/>
        </w:rPr>
      </w:pPr>
      <w:r>
        <w:rPr>
          <w:rFonts w:ascii="Century Gothic" w:hAnsi="Century Gothic" w:cs="Arial"/>
        </w:rPr>
        <w:t xml:space="preserve">Ed Psych – Educational Psychologist </w:t>
      </w:r>
    </w:p>
    <w:p w14:paraId="48E224BC" w14:textId="77777777" w:rsidR="00970083" w:rsidRPr="00D15CA0" w:rsidRDefault="00970083" w:rsidP="005C228C">
      <w:pPr>
        <w:pStyle w:val="ListParagraph"/>
        <w:jc w:val="both"/>
        <w:rPr>
          <w:rFonts w:ascii="Century Gothic" w:hAnsi="Century Gothic" w:cs="Arial"/>
          <w:b/>
          <w:bCs/>
        </w:rPr>
      </w:pPr>
    </w:p>
    <w:sectPr w:rsidR="00970083" w:rsidRPr="00D15CA0" w:rsidSect="005667FB">
      <w:pgSz w:w="11906" w:h="16838"/>
      <w:pgMar w:top="1134" w:right="1134" w:bottom="1134" w:left="1134" w:header="709" w:footer="709" w:gutter="0"/>
      <w:pgBorders w:offsetFrom="page">
        <w:top w:val="single" w:sz="18" w:space="24" w:color="FFFFFF" w:themeColor="background1"/>
        <w:left w:val="single" w:sz="18" w:space="24" w:color="FFFFFF" w:themeColor="background1"/>
        <w:bottom w:val="single" w:sz="18" w:space="24" w:color="FFFFFF" w:themeColor="background1"/>
        <w:right w:val="single" w:sz="18"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87799" w14:textId="77777777" w:rsidR="00A71863" w:rsidRDefault="00A71863" w:rsidP="003560F0">
      <w:r>
        <w:separator/>
      </w:r>
    </w:p>
  </w:endnote>
  <w:endnote w:type="continuationSeparator" w:id="0">
    <w:p w14:paraId="299CB6B7" w14:textId="77777777" w:rsidR="00A71863" w:rsidRDefault="00A71863" w:rsidP="00356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F6844" w14:textId="77777777" w:rsidR="00A71863" w:rsidRDefault="00A71863" w:rsidP="003560F0">
      <w:r>
        <w:separator/>
      </w:r>
    </w:p>
  </w:footnote>
  <w:footnote w:type="continuationSeparator" w:id="0">
    <w:p w14:paraId="0D4155BB" w14:textId="77777777" w:rsidR="00A71863" w:rsidRDefault="00A71863" w:rsidP="003560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37B29"/>
    <w:multiLevelType w:val="hybridMultilevel"/>
    <w:tmpl w:val="55A40D7A"/>
    <w:lvl w:ilvl="0" w:tplc="AF62BD1E">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C87D9"/>
    <w:multiLevelType w:val="hybridMultilevel"/>
    <w:tmpl w:val="994EDAEA"/>
    <w:lvl w:ilvl="0" w:tplc="CE02A0E0">
      <w:start w:val="1"/>
      <w:numFmt w:val="bullet"/>
      <w:lvlText w:val=""/>
      <w:lvlJc w:val="left"/>
      <w:pPr>
        <w:ind w:left="720" w:hanging="360"/>
      </w:pPr>
      <w:rPr>
        <w:rFonts w:ascii="Symbol" w:hAnsi="Symbol" w:hint="default"/>
      </w:rPr>
    </w:lvl>
    <w:lvl w:ilvl="1" w:tplc="4F246D06">
      <w:start w:val="1"/>
      <w:numFmt w:val="bullet"/>
      <w:lvlText w:val="o"/>
      <w:lvlJc w:val="left"/>
      <w:pPr>
        <w:ind w:left="1440" w:hanging="360"/>
      </w:pPr>
      <w:rPr>
        <w:rFonts w:ascii="Courier New" w:hAnsi="Courier New" w:hint="default"/>
      </w:rPr>
    </w:lvl>
    <w:lvl w:ilvl="2" w:tplc="E0664B94">
      <w:start w:val="1"/>
      <w:numFmt w:val="bullet"/>
      <w:lvlText w:val=""/>
      <w:lvlJc w:val="left"/>
      <w:pPr>
        <w:ind w:left="2160" w:hanging="360"/>
      </w:pPr>
      <w:rPr>
        <w:rFonts w:ascii="Wingdings" w:hAnsi="Wingdings" w:hint="default"/>
      </w:rPr>
    </w:lvl>
    <w:lvl w:ilvl="3" w:tplc="F1EECB44">
      <w:start w:val="1"/>
      <w:numFmt w:val="bullet"/>
      <w:lvlText w:val=""/>
      <w:lvlJc w:val="left"/>
      <w:pPr>
        <w:ind w:left="2880" w:hanging="360"/>
      </w:pPr>
      <w:rPr>
        <w:rFonts w:ascii="Symbol" w:hAnsi="Symbol" w:hint="default"/>
      </w:rPr>
    </w:lvl>
    <w:lvl w:ilvl="4" w:tplc="A6DCC87E">
      <w:start w:val="1"/>
      <w:numFmt w:val="bullet"/>
      <w:lvlText w:val="o"/>
      <w:lvlJc w:val="left"/>
      <w:pPr>
        <w:ind w:left="3600" w:hanging="360"/>
      </w:pPr>
      <w:rPr>
        <w:rFonts w:ascii="Courier New" w:hAnsi="Courier New" w:hint="default"/>
      </w:rPr>
    </w:lvl>
    <w:lvl w:ilvl="5" w:tplc="1A184D90">
      <w:start w:val="1"/>
      <w:numFmt w:val="bullet"/>
      <w:lvlText w:val=""/>
      <w:lvlJc w:val="left"/>
      <w:pPr>
        <w:ind w:left="4320" w:hanging="360"/>
      </w:pPr>
      <w:rPr>
        <w:rFonts w:ascii="Wingdings" w:hAnsi="Wingdings" w:hint="default"/>
      </w:rPr>
    </w:lvl>
    <w:lvl w:ilvl="6" w:tplc="25C8D3AA">
      <w:start w:val="1"/>
      <w:numFmt w:val="bullet"/>
      <w:lvlText w:val=""/>
      <w:lvlJc w:val="left"/>
      <w:pPr>
        <w:ind w:left="5040" w:hanging="360"/>
      </w:pPr>
      <w:rPr>
        <w:rFonts w:ascii="Symbol" w:hAnsi="Symbol" w:hint="default"/>
      </w:rPr>
    </w:lvl>
    <w:lvl w:ilvl="7" w:tplc="9ED28F9A">
      <w:start w:val="1"/>
      <w:numFmt w:val="bullet"/>
      <w:lvlText w:val="o"/>
      <w:lvlJc w:val="left"/>
      <w:pPr>
        <w:ind w:left="5760" w:hanging="360"/>
      </w:pPr>
      <w:rPr>
        <w:rFonts w:ascii="Courier New" w:hAnsi="Courier New" w:hint="default"/>
      </w:rPr>
    </w:lvl>
    <w:lvl w:ilvl="8" w:tplc="85CA26F4">
      <w:start w:val="1"/>
      <w:numFmt w:val="bullet"/>
      <w:lvlText w:val=""/>
      <w:lvlJc w:val="left"/>
      <w:pPr>
        <w:ind w:left="6480" w:hanging="360"/>
      </w:pPr>
      <w:rPr>
        <w:rFonts w:ascii="Wingdings" w:hAnsi="Wingdings" w:hint="default"/>
      </w:rPr>
    </w:lvl>
  </w:abstractNum>
  <w:abstractNum w:abstractNumId="2" w15:restartNumberingAfterBreak="0">
    <w:nsid w:val="1CA10BBE"/>
    <w:multiLevelType w:val="hybridMultilevel"/>
    <w:tmpl w:val="6B088E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DA3DD7C"/>
    <w:multiLevelType w:val="hybridMultilevel"/>
    <w:tmpl w:val="EA7E990A"/>
    <w:lvl w:ilvl="0" w:tplc="B0BE024A">
      <w:start w:val="1"/>
      <w:numFmt w:val="bullet"/>
      <w:lvlText w:val="·"/>
      <w:lvlJc w:val="left"/>
      <w:pPr>
        <w:ind w:left="720" w:hanging="360"/>
      </w:pPr>
      <w:rPr>
        <w:rFonts w:ascii="Symbol" w:hAnsi="Symbol" w:hint="default"/>
      </w:rPr>
    </w:lvl>
    <w:lvl w:ilvl="1" w:tplc="320A1642">
      <w:start w:val="1"/>
      <w:numFmt w:val="bullet"/>
      <w:lvlText w:val="o"/>
      <w:lvlJc w:val="left"/>
      <w:pPr>
        <w:ind w:left="1440" w:hanging="360"/>
      </w:pPr>
      <w:rPr>
        <w:rFonts w:ascii="Courier New" w:hAnsi="Courier New" w:hint="default"/>
      </w:rPr>
    </w:lvl>
    <w:lvl w:ilvl="2" w:tplc="4BF2EA78">
      <w:start w:val="1"/>
      <w:numFmt w:val="bullet"/>
      <w:lvlText w:val=""/>
      <w:lvlJc w:val="left"/>
      <w:pPr>
        <w:ind w:left="2160" w:hanging="360"/>
      </w:pPr>
      <w:rPr>
        <w:rFonts w:ascii="Wingdings" w:hAnsi="Wingdings" w:hint="default"/>
      </w:rPr>
    </w:lvl>
    <w:lvl w:ilvl="3" w:tplc="7B086FDC">
      <w:start w:val="1"/>
      <w:numFmt w:val="bullet"/>
      <w:lvlText w:val=""/>
      <w:lvlJc w:val="left"/>
      <w:pPr>
        <w:ind w:left="2880" w:hanging="360"/>
      </w:pPr>
      <w:rPr>
        <w:rFonts w:ascii="Symbol" w:hAnsi="Symbol" w:hint="default"/>
      </w:rPr>
    </w:lvl>
    <w:lvl w:ilvl="4" w:tplc="D83032C0">
      <w:start w:val="1"/>
      <w:numFmt w:val="bullet"/>
      <w:lvlText w:val="o"/>
      <w:lvlJc w:val="left"/>
      <w:pPr>
        <w:ind w:left="3600" w:hanging="360"/>
      </w:pPr>
      <w:rPr>
        <w:rFonts w:ascii="Courier New" w:hAnsi="Courier New" w:hint="default"/>
      </w:rPr>
    </w:lvl>
    <w:lvl w:ilvl="5" w:tplc="5A7E0B4C">
      <w:start w:val="1"/>
      <w:numFmt w:val="bullet"/>
      <w:lvlText w:val=""/>
      <w:lvlJc w:val="left"/>
      <w:pPr>
        <w:ind w:left="4320" w:hanging="360"/>
      </w:pPr>
      <w:rPr>
        <w:rFonts w:ascii="Wingdings" w:hAnsi="Wingdings" w:hint="default"/>
      </w:rPr>
    </w:lvl>
    <w:lvl w:ilvl="6" w:tplc="DC928796">
      <w:start w:val="1"/>
      <w:numFmt w:val="bullet"/>
      <w:lvlText w:val=""/>
      <w:lvlJc w:val="left"/>
      <w:pPr>
        <w:ind w:left="5040" w:hanging="360"/>
      </w:pPr>
      <w:rPr>
        <w:rFonts w:ascii="Symbol" w:hAnsi="Symbol" w:hint="default"/>
      </w:rPr>
    </w:lvl>
    <w:lvl w:ilvl="7" w:tplc="FFB8C4AE">
      <w:start w:val="1"/>
      <w:numFmt w:val="bullet"/>
      <w:lvlText w:val="o"/>
      <w:lvlJc w:val="left"/>
      <w:pPr>
        <w:ind w:left="5760" w:hanging="360"/>
      </w:pPr>
      <w:rPr>
        <w:rFonts w:ascii="Courier New" w:hAnsi="Courier New" w:hint="default"/>
      </w:rPr>
    </w:lvl>
    <w:lvl w:ilvl="8" w:tplc="C53AFFA2">
      <w:start w:val="1"/>
      <w:numFmt w:val="bullet"/>
      <w:lvlText w:val=""/>
      <w:lvlJc w:val="left"/>
      <w:pPr>
        <w:ind w:left="6480" w:hanging="360"/>
      </w:pPr>
      <w:rPr>
        <w:rFonts w:ascii="Wingdings" w:hAnsi="Wingdings" w:hint="default"/>
      </w:rPr>
    </w:lvl>
  </w:abstractNum>
  <w:abstractNum w:abstractNumId="4" w15:restartNumberingAfterBreak="0">
    <w:nsid w:val="222F214D"/>
    <w:multiLevelType w:val="hybridMultilevel"/>
    <w:tmpl w:val="9C68BAC4"/>
    <w:lvl w:ilvl="0" w:tplc="AF62BD1E">
      <w:numFmt w:val="bullet"/>
      <w:lvlText w:val="•"/>
      <w:lvlJc w:val="left"/>
      <w:pPr>
        <w:ind w:left="788" w:hanging="360"/>
      </w:pPr>
      <w:rPr>
        <w:rFonts w:ascii="Century Gothic" w:eastAsia="Times New Roman" w:hAnsi="Century Gothic" w:cs="Aria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5" w15:restartNumberingAfterBreak="0">
    <w:nsid w:val="25817F54"/>
    <w:multiLevelType w:val="hybridMultilevel"/>
    <w:tmpl w:val="28FCA8F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6" w15:restartNumberingAfterBreak="0">
    <w:nsid w:val="27B45ADA"/>
    <w:multiLevelType w:val="hybridMultilevel"/>
    <w:tmpl w:val="D408E344"/>
    <w:lvl w:ilvl="0" w:tplc="AF62BD1E">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B56C13"/>
    <w:multiLevelType w:val="hybridMultilevel"/>
    <w:tmpl w:val="C4BE3808"/>
    <w:lvl w:ilvl="0" w:tplc="AF62BD1E">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2F2F0F"/>
    <w:multiLevelType w:val="hybridMultilevel"/>
    <w:tmpl w:val="9BE62DDC"/>
    <w:lvl w:ilvl="0" w:tplc="C3984228">
      <w:start w:val="1"/>
      <w:numFmt w:val="bullet"/>
      <w:lvlText w:val="·"/>
      <w:lvlJc w:val="left"/>
      <w:pPr>
        <w:ind w:left="720" w:hanging="360"/>
      </w:pPr>
      <w:rPr>
        <w:rFonts w:ascii="Symbol" w:hAnsi="Symbol" w:hint="default"/>
      </w:rPr>
    </w:lvl>
    <w:lvl w:ilvl="1" w:tplc="5E9ABDF4">
      <w:start w:val="1"/>
      <w:numFmt w:val="bullet"/>
      <w:lvlText w:val="o"/>
      <w:lvlJc w:val="left"/>
      <w:pPr>
        <w:ind w:left="1440" w:hanging="360"/>
      </w:pPr>
      <w:rPr>
        <w:rFonts w:ascii="Courier New" w:hAnsi="Courier New" w:hint="default"/>
      </w:rPr>
    </w:lvl>
    <w:lvl w:ilvl="2" w:tplc="C5F84194">
      <w:start w:val="1"/>
      <w:numFmt w:val="bullet"/>
      <w:lvlText w:val=""/>
      <w:lvlJc w:val="left"/>
      <w:pPr>
        <w:ind w:left="2160" w:hanging="360"/>
      </w:pPr>
      <w:rPr>
        <w:rFonts w:ascii="Wingdings" w:hAnsi="Wingdings" w:hint="default"/>
      </w:rPr>
    </w:lvl>
    <w:lvl w:ilvl="3" w:tplc="30603182">
      <w:start w:val="1"/>
      <w:numFmt w:val="bullet"/>
      <w:lvlText w:val=""/>
      <w:lvlJc w:val="left"/>
      <w:pPr>
        <w:ind w:left="2880" w:hanging="360"/>
      </w:pPr>
      <w:rPr>
        <w:rFonts w:ascii="Symbol" w:hAnsi="Symbol" w:hint="default"/>
      </w:rPr>
    </w:lvl>
    <w:lvl w:ilvl="4" w:tplc="953A5F2A">
      <w:start w:val="1"/>
      <w:numFmt w:val="bullet"/>
      <w:lvlText w:val="o"/>
      <w:lvlJc w:val="left"/>
      <w:pPr>
        <w:ind w:left="3600" w:hanging="360"/>
      </w:pPr>
      <w:rPr>
        <w:rFonts w:ascii="Courier New" w:hAnsi="Courier New" w:hint="default"/>
      </w:rPr>
    </w:lvl>
    <w:lvl w:ilvl="5" w:tplc="4888DBFE">
      <w:start w:val="1"/>
      <w:numFmt w:val="bullet"/>
      <w:lvlText w:val=""/>
      <w:lvlJc w:val="left"/>
      <w:pPr>
        <w:ind w:left="4320" w:hanging="360"/>
      </w:pPr>
      <w:rPr>
        <w:rFonts w:ascii="Wingdings" w:hAnsi="Wingdings" w:hint="default"/>
      </w:rPr>
    </w:lvl>
    <w:lvl w:ilvl="6" w:tplc="60609FDE">
      <w:start w:val="1"/>
      <w:numFmt w:val="bullet"/>
      <w:lvlText w:val=""/>
      <w:lvlJc w:val="left"/>
      <w:pPr>
        <w:ind w:left="5040" w:hanging="360"/>
      </w:pPr>
      <w:rPr>
        <w:rFonts w:ascii="Symbol" w:hAnsi="Symbol" w:hint="default"/>
      </w:rPr>
    </w:lvl>
    <w:lvl w:ilvl="7" w:tplc="AD5A065C">
      <w:start w:val="1"/>
      <w:numFmt w:val="bullet"/>
      <w:lvlText w:val="o"/>
      <w:lvlJc w:val="left"/>
      <w:pPr>
        <w:ind w:left="5760" w:hanging="360"/>
      </w:pPr>
      <w:rPr>
        <w:rFonts w:ascii="Courier New" w:hAnsi="Courier New" w:hint="default"/>
      </w:rPr>
    </w:lvl>
    <w:lvl w:ilvl="8" w:tplc="3814EA40">
      <w:start w:val="1"/>
      <w:numFmt w:val="bullet"/>
      <w:lvlText w:val=""/>
      <w:lvlJc w:val="left"/>
      <w:pPr>
        <w:ind w:left="6480" w:hanging="360"/>
      </w:pPr>
      <w:rPr>
        <w:rFonts w:ascii="Wingdings" w:hAnsi="Wingdings" w:hint="default"/>
      </w:rPr>
    </w:lvl>
  </w:abstractNum>
  <w:abstractNum w:abstractNumId="9" w15:restartNumberingAfterBreak="0">
    <w:nsid w:val="451159AA"/>
    <w:multiLevelType w:val="hybridMultilevel"/>
    <w:tmpl w:val="472A627E"/>
    <w:lvl w:ilvl="0" w:tplc="AF62BD1E">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186ED9"/>
    <w:multiLevelType w:val="hybridMultilevel"/>
    <w:tmpl w:val="C82CD2E4"/>
    <w:lvl w:ilvl="0" w:tplc="EF0AEB8A">
      <w:start w:val="1"/>
      <w:numFmt w:val="lowerLetter"/>
      <w:lvlText w:val="(%1)"/>
      <w:lvlJc w:val="left"/>
      <w:pPr>
        <w:tabs>
          <w:tab w:val="num" w:pos="780"/>
        </w:tabs>
        <w:ind w:left="78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6C9A271B"/>
    <w:multiLevelType w:val="hybridMultilevel"/>
    <w:tmpl w:val="BE322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175F44"/>
    <w:multiLevelType w:val="hybridMultilevel"/>
    <w:tmpl w:val="10DC3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0D08F7"/>
    <w:multiLevelType w:val="hybridMultilevel"/>
    <w:tmpl w:val="F4A88980"/>
    <w:lvl w:ilvl="0" w:tplc="5D80780C">
      <w:start w:val="7821"/>
      <w:numFmt w:val="bullet"/>
      <w:lvlText w:val="-"/>
      <w:lvlJc w:val="left"/>
      <w:pPr>
        <w:ind w:left="1080" w:hanging="360"/>
      </w:pPr>
      <w:rPr>
        <w:rFonts w:ascii="Century Gothic" w:eastAsia="Times New Roman" w:hAnsi="Century Gothic"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38C1702"/>
    <w:multiLevelType w:val="hybridMultilevel"/>
    <w:tmpl w:val="A288C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4315193">
    <w:abstractNumId w:val="1"/>
  </w:num>
  <w:num w:numId="2" w16cid:durableId="1059784726">
    <w:abstractNumId w:val="3"/>
  </w:num>
  <w:num w:numId="3" w16cid:durableId="1129930862">
    <w:abstractNumId w:val="8"/>
  </w:num>
  <w:num w:numId="4" w16cid:durableId="372384243">
    <w:abstractNumId w:val="10"/>
  </w:num>
  <w:num w:numId="5" w16cid:durableId="1847402494">
    <w:abstractNumId w:val="2"/>
  </w:num>
  <w:num w:numId="6" w16cid:durableId="1966620431">
    <w:abstractNumId w:val="14"/>
  </w:num>
  <w:num w:numId="7" w16cid:durableId="2048406476">
    <w:abstractNumId w:val="2"/>
  </w:num>
  <w:num w:numId="8" w16cid:durableId="1708604627">
    <w:abstractNumId w:val="5"/>
  </w:num>
  <w:num w:numId="9" w16cid:durableId="558441516">
    <w:abstractNumId w:val="12"/>
  </w:num>
  <w:num w:numId="10" w16cid:durableId="1864783556">
    <w:abstractNumId w:val="11"/>
  </w:num>
  <w:num w:numId="11" w16cid:durableId="2100713713">
    <w:abstractNumId w:val="6"/>
  </w:num>
  <w:num w:numId="12" w16cid:durableId="890312132">
    <w:abstractNumId w:val="7"/>
  </w:num>
  <w:num w:numId="13" w16cid:durableId="1885092578">
    <w:abstractNumId w:val="4"/>
  </w:num>
  <w:num w:numId="14" w16cid:durableId="1976834472">
    <w:abstractNumId w:val="14"/>
  </w:num>
  <w:num w:numId="15" w16cid:durableId="1748071766">
    <w:abstractNumId w:val="9"/>
  </w:num>
  <w:num w:numId="16" w16cid:durableId="819620087">
    <w:abstractNumId w:val="0"/>
  </w:num>
  <w:num w:numId="17" w16cid:durableId="6243844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A5F"/>
    <w:rsid w:val="00030CD8"/>
    <w:rsid w:val="0003598A"/>
    <w:rsid w:val="00036DC2"/>
    <w:rsid w:val="00043AFD"/>
    <w:rsid w:val="00045D25"/>
    <w:rsid w:val="000542EB"/>
    <w:rsid w:val="00060C80"/>
    <w:rsid w:val="00065268"/>
    <w:rsid w:val="00066489"/>
    <w:rsid w:val="00086DDA"/>
    <w:rsid w:val="000A07A5"/>
    <w:rsid w:val="000A31BD"/>
    <w:rsid w:val="000A5A1B"/>
    <w:rsid w:val="000B7B2A"/>
    <w:rsid w:val="000C46EE"/>
    <w:rsid w:val="000D0230"/>
    <w:rsid w:val="000D35FD"/>
    <w:rsid w:val="000E04E8"/>
    <w:rsid w:val="000E62FD"/>
    <w:rsid w:val="00122F68"/>
    <w:rsid w:val="0015175E"/>
    <w:rsid w:val="00163465"/>
    <w:rsid w:val="001653F5"/>
    <w:rsid w:val="00165708"/>
    <w:rsid w:val="001779C0"/>
    <w:rsid w:val="00180C31"/>
    <w:rsid w:val="001A20A5"/>
    <w:rsid w:val="001B26C9"/>
    <w:rsid w:val="001B3E2D"/>
    <w:rsid w:val="001D4500"/>
    <w:rsid w:val="001E2A1B"/>
    <w:rsid w:val="002160A8"/>
    <w:rsid w:val="0023698F"/>
    <w:rsid w:val="00241F3D"/>
    <w:rsid w:val="00247F17"/>
    <w:rsid w:val="00264A5A"/>
    <w:rsid w:val="0027355A"/>
    <w:rsid w:val="00286FBA"/>
    <w:rsid w:val="002955D4"/>
    <w:rsid w:val="00295E77"/>
    <w:rsid w:val="002A2B84"/>
    <w:rsid w:val="002B373E"/>
    <w:rsid w:val="002B3D23"/>
    <w:rsid w:val="002D7024"/>
    <w:rsid w:val="002D7035"/>
    <w:rsid w:val="003150C4"/>
    <w:rsid w:val="00315253"/>
    <w:rsid w:val="003227C3"/>
    <w:rsid w:val="0034175B"/>
    <w:rsid w:val="00345AE7"/>
    <w:rsid w:val="00346F78"/>
    <w:rsid w:val="003560F0"/>
    <w:rsid w:val="003609B2"/>
    <w:rsid w:val="00376CA1"/>
    <w:rsid w:val="00392107"/>
    <w:rsid w:val="003A05C5"/>
    <w:rsid w:val="003A1F63"/>
    <w:rsid w:val="003A2877"/>
    <w:rsid w:val="003A4F3B"/>
    <w:rsid w:val="003B05F3"/>
    <w:rsid w:val="003D1992"/>
    <w:rsid w:val="003D557F"/>
    <w:rsid w:val="003E2EB6"/>
    <w:rsid w:val="003E54DD"/>
    <w:rsid w:val="003E573E"/>
    <w:rsid w:val="00414A67"/>
    <w:rsid w:val="00433CE8"/>
    <w:rsid w:val="0045242C"/>
    <w:rsid w:val="0045266D"/>
    <w:rsid w:val="00464169"/>
    <w:rsid w:val="00465514"/>
    <w:rsid w:val="00483793"/>
    <w:rsid w:val="004A39E2"/>
    <w:rsid w:val="004C5232"/>
    <w:rsid w:val="004C7A5B"/>
    <w:rsid w:val="004D4153"/>
    <w:rsid w:val="004E06CC"/>
    <w:rsid w:val="004E2EE1"/>
    <w:rsid w:val="00501BA4"/>
    <w:rsid w:val="005208BD"/>
    <w:rsid w:val="0053498A"/>
    <w:rsid w:val="00536775"/>
    <w:rsid w:val="005410BE"/>
    <w:rsid w:val="00542126"/>
    <w:rsid w:val="00543CFD"/>
    <w:rsid w:val="0055343E"/>
    <w:rsid w:val="005603A4"/>
    <w:rsid w:val="00564102"/>
    <w:rsid w:val="00565294"/>
    <w:rsid w:val="005652B9"/>
    <w:rsid w:val="005667FB"/>
    <w:rsid w:val="00567D71"/>
    <w:rsid w:val="00574D88"/>
    <w:rsid w:val="00581909"/>
    <w:rsid w:val="0058605E"/>
    <w:rsid w:val="00594F41"/>
    <w:rsid w:val="00597FCC"/>
    <w:rsid w:val="005A651D"/>
    <w:rsid w:val="005A7730"/>
    <w:rsid w:val="005C228C"/>
    <w:rsid w:val="005E54B4"/>
    <w:rsid w:val="005F0CF3"/>
    <w:rsid w:val="006307AF"/>
    <w:rsid w:val="00635270"/>
    <w:rsid w:val="00635AD5"/>
    <w:rsid w:val="0064225D"/>
    <w:rsid w:val="0064403F"/>
    <w:rsid w:val="00645712"/>
    <w:rsid w:val="00647F4B"/>
    <w:rsid w:val="00662D45"/>
    <w:rsid w:val="006759B4"/>
    <w:rsid w:val="00676C92"/>
    <w:rsid w:val="00680134"/>
    <w:rsid w:val="00680708"/>
    <w:rsid w:val="00683ABA"/>
    <w:rsid w:val="006854AE"/>
    <w:rsid w:val="00697315"/>
    <w:rsid w:val="006C2FFF"/>
    <w:rsid w:val="006C6629"/>
    <w:rsid w:val="006D4E36"/>
    <w:rsid w:val="006E013C"/>
    <w:rsid w:val="006E4394"/>
    <w:rsid w:val="006E5C94"/>
    <w:rsid w:val="006F04DF"/>
    <w:rsid w:val="00701E59"/>
    <w:rsid w:val="00704DF1"/>
    <w:rsid w:val="00710FD7"/>
    <w:rsid w:val="00711C86"/>
    <w:rsid w:val="00711E45"/>
    <w:rsid w:val="0071253B"/>
    <w:rsid w:val="0073710B"/>
    <w:rsid w:val="00744BDD"/>
    <w:rsid w:val="00746A7E"/>
    <w:rsid w:val="00752B7A"/>
    <w:rsid w:val="00786F02"/>
    <w:rsid w:val="00795D76"/>
    <w:rsid w:val="007D1942"/>
    <w:rsid w:val="007F1325"/>
    <w:rsid w:val="007F5AC7"/>
    <w:rsid w:val="007F7134"/>
    <w:rsid w:val="007F7B9D"/>
    <w:rsid w:val="00804CA1"/>
    <w:rsid w:val="00811488"/>
    <w:rsid w:val="00820C29"/>
    <w:rsid w:val="00826E7E"/>
    <w:rsid w:val="0085251A"/>
    <w:rsid w:val="00853058"/>
    <w:rsid w:val="00891BDF"/>
    <w:rsid w:val="00892055"/>
    <w:rsid w:val="008A5E4F"/>
    <w:rsid w:val="008E3F1B"/>
    <w:rsid w:val="008E6119"/>
    <w:rsid w:val="008E77E7"/>
    <w:rsid w:val="008F1B5F"/>
    <w:rsid w:val="008F2091"/>
    <w:rsid w:val="008F4B04"/>
    <w:rsid w:val="00915E53"/>
    <w:rsid w:val="00926822"/>
    <w:rsid w:val="009275E8"/>
    <w:rsid w:val="00965B5A"/>
    <w:rsid w:val="00970083"/>
    <w:rsid w:val="0098342E"/>
    <w:rsid w:val="009905F6"/>
    <w:rsid w:val="00994FD5"/>
    <w:rsid w:val="009A43DB"/>
    <w:rsid w:val="009B0FC4"/>
    <w:rsid w:val="009C135A"/>
    <w:rsid w:val="009C4E81"/>
    <w:rsid w:val="009D2396"/>
    <w:rsid w:val="009F2F21"/>
    <w:rsid w:val="009F53D6"/>
    <w:rsid w:val="009F6171"/>
    <w:rsid w:val="00A05C82"/>
    <w:rsid w:val="00A132DC"/>
    <w:rsid w:val="00A16C88"/>
    <w:rsid w:val="00A4180F"/>
    <w:rsid w:val="00A51254"/>
    <w:rsid w:val="00A70157"/>
    <w:rsid w:val="00A71863"/>
    <w:rsid w:val="00A75ED3"/>
    <w:rsid w:val="00A80CE1"/>
    <w:rsid w:val="00A83C88"/>
    <w:rsid w:val="00A83F07"/>
    <w:rsid w:val="00A86D04"/>
    <w:rsid w:val="00A86E56"/>
    <w:rsid w:val="00A875AF"/>
    <w:rsid w:val="00A91220"/>
    <w:rsid w:val="00AA43C8"/>
    <w:rsid w:val="00AA50AE"/>
    <w:rsid w:val="00AA6104"/>
    <w:rsid w:val="00AC04C5"/>
    <w:rsid w:val="00AC4EE1"/>
    <w:rsid w:val="00AE463F"/>
    <w:rsid w:val="00AE4995"/>
    <w:rsid w:val="00AF0BC5"/>
    <w:rsid w:val="00B067EE"/>
    <w:rsid w:val="00B12043"/>
    <w:rsid w:val="00B349C4"/>
    <w:rsid w:val="00B35D71"/>
    <w:rsid w:val="00B52A5F"/>
    <w:rsid w:val="00B57031"/>
    <w:rsid w:val="00B61D85"/>
    <w:rsid w:val="00B622DB"/>
    <w:rsid w:val="00B63524"/>
    <w:rsid w:val="00B65004"/>
    <w:rsid w:val="00B6791B"/>
    <w:rsid w:val="00B80083"/>
    <w:rsid w:val="00B824A4"/>
    <w:rsid w:val="00B860AE"/>
    <w:rsid w:val="00B91DAB"/>
    <w:rsid w:val="00B976C8"/>
    <w:rsid w:val="00BA20BE"/>
    <w:rsid w:val="00BB0A34"/>
    <w:rsid w:val="00BB6CAD"/>
    <w:rsid w:val="00BD5EDD"/>
    <w:rsid w:val="00BE3C9C"/>
    <w:rsid w:val="00C03E71"/>
    <w:rsid w:val="00C15E94"/>
    <w:rsid w:val="00C16204"/>
    <w:rsid w:val="00C21DFA"/>
    <w:rsid w:val="00C272BA"/>
    <w:rsid w:val="00C40AAA"/>
    <w:rsid w:val="00C4153C"/>
    <w:rsid w:val="00C5300B"/>
    <w:rsid w:val="00C57912"/>
    <w:rsid w:val="00C6235C"/>
    <w:rsid w:val="00C851F2"/>
    <w:rsid w:val="00C90FA9"/>
    <w:rsid w:val="00C9175F"/>
    <w:rsid w:val="00C95508"/>
    <w:rsid w:val="00CA1844"/>
    <w:rsid w:val="00CB2451"/>
    <w:rsid w:val="00CE12E0"/>
    <w:rsid w:val="00CE34FF"/>
    <w:rsid w:val="00D06789"/>
    <w:rsid w:val="00D1478D"/>
    <w:rsid w:val="00D15CA0"/>
    <w:rsid w:val="00D35BD4"/>
    <w:rsid w:val="00D458C3"/>
    <w:rsid w:val="00D510BD"/>
    <w:rsid w:val="00D55C31"/>
    <w:rsid w:val="00D56AF3"/>
    <w:rsid w:val="00D61B31"/>
    <w:rsid w:val="00D70823"/>
    <w:rsid w:val="00D723B4"/>
    <w:rsid w:val="00D7323E"/>
    <w:rsid w:val="00D87B34"/>
    <w:rsid w:val="00D92D23"/>
    <w:rsid w:val="00D96C95"/>
    <w:rsid w:val="00DA1BD2"/>
    <w:rsid w:val="00DB4902"/>
    <w:rsid w:val="00DC6D66"/>
    <w:rsid w:val="00DD3323"/>
    <w:rsid w:val="00DD3BF1"/>
    <w:rsid w:val="00DD3CF5"/>
    <w:rsid w:val="00DE11E7"/>
    <w:rsid w:val="00DE6627"/>
    <w:rsid w:val="00DE7C58"/>
    <w:rsid w:val="00DF067B"/>
    <w:rsid w:val="00DF5B41"/>
    <w:rsid w:val="00E019B4"/>
    <w:rsid w:val="00E06106"/>
    <w:rsid w:val="00E06466"/>
    <w:rsid w:val="00E159B9"/>
    <w:rsid w:val="00E16415"/>
    <w:rsid w:val="00E23000"/>
    <w:rsid w:val="00E432BB"/>
    <w:rsid w:val="00E43E37"/>
    <w:rsid w:val="00E50B03"/>
    <w:rsid w:val="00E71018"/>
    <w:rsid w:val="00E8513F"/>
    <w:rsid w:val="00E86195"/>
    <w:rsid w:val="00E90AA1"/>
    <w:rsid w:val="00E91509"/>
    <w:rsid w:val="00EB2BD6"/>
    <w:rsid w:val="00EC7900"/>
    <w:rsid w:val="00EE56AA"/>
    <w:rsid w:val="00EF0BD7"/>
    <w:rsid w:val="00EF0C47"/>
    <w:rsid w:val="00F138C7"/>
    <w:rsid w:val="00F35E1C"/>
    <w:rsid w:val="00F44669"/>
    <w:rsid w:val="00F47010"/>
    <w:rsid w:val="00F50AB0"/>
    <w:rsid w:val="00F50D6B"/>
    <w:rsid w:val="00F570AA"/>
    <w:rsid w:val="00F64B17"/>
    <w:rsid w:val="00F929D9"/>
    <w:rsid w:val="00F93C33"/>
    <w:rsid w:val="00FA2AB4"/>
    <w:rsid w:val="00FA37B6"/>
    <w:rsid w:val="00FB131C"/>
    <w:rsid w:val="00FC2B0D"/>
    <w:rsid w:val="00FC7ACD"/>
    <w:rsid w:val="00FD1C23"/>
    <w:rsid w:val="00FF01AC"/>
    <w:rsid w:val="00FF6D5E"/>
    <w:rsid w:val="0C2BE47A"/>
    <w:rsid w:val="0D0A526A"/>
    <w:rsid w:val="148641B3"/>
    <w:rsid w:val="297FBF92"/>
    <w:rsid w:val="397A3C6C"/>
    <w:rsid w:val="3D10E393"/>
    <w:rsid w:val="42DAB0CC"/>
    <w:rsid w:val="487514AE"/>
    <w:rsid w:val="5A0AE45C"/>
    <w:rsid w:val="69930B76"/>
    <w:rsid w:val="7AB0DF0C"/>
    <w:rsid w:val="7C8F0BAE"/>
    <w:rsid w:val="7D1A0683"/>
    <w:rsid w:val="7DFF4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5D480"/>
  <w15:docId w15:val="{BB86B5FC-EE36-472C-AECA-68CE50F95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9D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B52A5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52A5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2A5F"/>
    <w:pPr>
      <w:spacing w:after="0" w:line="240" w:lineRule="auto"/>
    </w:pPr>
  </w:style>
  <w:style w:type="character" w:customStyle="1" w:styleId="Heading1Char">
    <w:name w:val="Heading 1 Char"/>
    <w:basedOn w:val="DefaultParagraphFont"/>
    <w:link w:val="Heading1"/>
    <w:uiPriority w:val="9"/>
    <w:rsid w:val="00B52A5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52A5F"/>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rsid w:val="00F929D9"/>
    <w:pPr>
      <w:tabs>
        <w:tab w:val="center" w:pos="4153"/>
        <w:tab w:val="right" w:pos="8306"/>
      </w:tabs>
    </w:pPr>
  </w:style>
  <w:style w:type="character" w:customStyle="1" w:styleId="HeaderChar">
    <w:name w:val="Header Char"/>
    <w:basedOn w:val="DefaultParagraphFont"/>
    <w:link w:val="Header"/>
    <w:rsid w:val="00F929D9"/>
    <w:rPr>
      <w:rFonts w:ascii="Times New Roman" w:eastAsia="Times New Roman" w:hAnsi="Times New Roman" w:cs="Times New Roman"/>
      <w:sz w:val="24"/>
      <w:szCs w:val="24"/>
      <w:lang w:eastAsia="en-GB"/>
    </w:rPr>
  </w:style>
  <w:style w:type="paragraph" w:styleId="Footer">
    <w:name w:val="footer"/>
    <w:basedOn w:val="Normal"/>
    <w:link w:val="FooterChar"/>
    <w:rsid w:val="00F929D9"/>
    <w:pPr>
      <w:tabs>
        <w:tab w:val="center" w:pos="4153"/>
        <w:tab w:val="right" w:pos="8306"/>
      </w:tabs>
    </w:pPr>
  </w:style>
  <w:style w:type="character" w:customStyle="1" w:styleId="FooterChar">
    <w:name w:val="Footer Char"/>
    <w:basedOn w:val="DefaultParagraphFont"/>
    <w:link w:val="Footer"/>
    <w:rsid w:val="00F929D9"/>
    <w:rPr>
      <w:rFonts w:ascii="Times New Roman" w:eastAsia="Times New Roman" w:hAnsi="Times New Roman" w:cs="Times New Roman"/>
      <w:sz w:val="24"/>
      <w:szCs w:val="24"/>
      <w:lang w:eastAsia="en-GB"/>
    </w:rPr>
  </w:style>
  <w:style w:type="paragraph" w:styleId="BodyText">
    <w:name w:val="Body Text"/>
    <w:basedOn w:val="Normal"/>
    <w:link w:val="BodyTextChar"/>
    <w:uiPriority w:val="1"/>
    <w:qFormat/>
    <w:rsid w:val="00B61D85"/>
    <w:pPr>
      <w:widowControl w:val="0"/>
      <w:autoSpaceDE w:val="0"/>
      <w:autoSpaceDN w:val="0"/>
    </w:pPr>
    <w:rPr>
      <w:rFonts w:ascii="Verdana" w:eastAsia="Verdana" w:hAnsi="Verdana" w:cs="Verdana"/>
      <w:lang w:val="en-US" w:eastAsia="en-US"/>
    </w:rPr>
  </w:style>
  <w:style w:type="character" w:customStyle="1" w:styleId="BodyTextChar">
    <w:name w:val="Body Text Char"/>
    <w:basedOn w:val="DefaultParagraphFont"/>
    <w:link w:val="BodyText"/>
    <w:uiPriority w:val="1"/>
    <w:rsid w:val="00B61D85"/>
    <w:rPr>
      <w:rFonts w:ascii="Verdana" w:eastAsia="Verdana" w:hAnsi="Verdana" w:cs="Verdana"/>
      <w:sz w:val="24"/>
      <w:szCs w:val="24"/>
      <w:lang w:val="en-US"/>
    </w:rPr>
  </w:style>
  <w:style w:type="character" w:styleId="Hyperlink">
    <w:name w:val="Hyperlink"/>
    <w:basedOn w:val="DefaultParagraphFont"/>
    <w:uiPriority w:val="99"/>
    <w:unhideWhenUsed/>
    <w:rsid w:val="00B61D85"/>
    <w:rPr>
      <w:color w:val="0000FF" w:themeColor="hyperlink"/>
      <w:u w:val="single"/>
    </w:rPr>
  </w:style>
  <w:style w:type="character" w:styleId="FollowedHyperlink">
    <w:name w:val="FollowedHyperlink"/>
    <w:basedOn w:val="DefaultParagraphFont"/>
    <w:uiPriority w:val="99"/>
    <w:semiHidden/>
    <w:unhideWhenUsed/>
    <w:rsid w:val="000D35FD"/>
    <w:rPr>
      <w:color w:val="800080" w:themeColor="followedHyperlink"/>
      <w:u w:val="single"/>
    </w:rPr>
  </w:style>
  <w:style w:type="table" w:styleId="TableGrid">
    <w:name w:val="Table Grid"/>
    <w:basedOn w:val="TableNormal"/>
    <w:uiPriority w:val="59"/>
    <w:rsid w:val="008A5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5E1C"/>
    <w:pPr>
      <w:ind w:left="720"/>
      <w:contextualSpacing/>
    </w:pPr>
  </w:style>
  <w:style w:type="character" w:styleId="UnresolvedMention">
    <w:name w:val="Unresolved Mention"/>
    <w:basedOn w:val="DefaultParagraphFont"/>
    <w:uiPriority w:val="99"/>
    <w:semiHidden/>
    <w:unhideWhenUsed/>
    <w:rsid w:val="00F35E1C"/>
    <w:rPr>
      <w:color w:val="605E5C"/>
      <w:shd w:val="clear" w:color="auto" w:fill="E1DFDD"/>
    </w:rPr>
  </w:style>
  <w:style w:type="paragraph" w:styleId="TOCHeading">
    <w:name w:val="TOC Heading"/>
    <w:basedOn w:val="Heading1"/>
    <w:next w:val="Normal"/>
    <w:uiPriority w:val="39"/>
    <w:unhideWhenUsed/>
    <w:qFormat/>
    <w:rsid w:val="0064225D"/>
    <w:pPr>
      <w:spacing w:before="240" w:line="259" w:lineRule="auto"/>
      <w:outlineLvl w:val="9"/>
    </w:pPr>
    <w:rPr>
      <w:b w:val="0"/>
      <w:bCs w:val="0"/>
      <w:sz w:val="32"/>
      <w:szCs w:val="32"/>
      <w:lang w:val="en-US" w:eastAsia="en-US"/>
    </w:rPr>
  </w:style>
  <w:style w:type="paragraph" w:styleId="TOC1">
    <w:name w:val="toc 1"/>
    <w:basedOn w:val="Normal"/>
    <w:next w:val="Normal"/>
    <w:autoRedefine/>
    <w:uiPriority w:val="39"/>
    <w:unhideWhenUsed/>
    <w:rsid w:val="00FC2B0D"/>
    <w:pPr>
      <w:spacing w:after="100"/>
    </w:pPr>
  </w:style>
  <w:style w:type="paragraph" w:styleId="FootnoteText">
    <w:name w:val="footnote text"/>
    <w:basedOn w:val="Normal"/>
    <w:uiPriority w:val="99"/>
    <w:semiHidden/>
    <w:unhideWhenUsed/>
    <w:rsid w:val="297FBF92"/>
    <w:rPr>
      <w:sz w:val="20"/>
      <w:szCs w:val="20"/>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3973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yperlink" Target="https://www.leicspart.nhs.uk/service/childrens-speech-and-language-therapy-service/" TargetMode="External"/><Relationship Id="rId39" Type="http://schemas.openxmlformats.org/officeDocument/2006/relationships/image" Target="media/image13.png"/><Relationship Id="rId21" Type="http://schemas.openxmlformats.org/officeDocument/2006/relationships/image" Target="media/image8.png"/><Relationship Id="rId34" Type="http://schemas.openxmlformats.org/officeDocument/2006/relationships/hyperlink" Target="https://www.specialneedsjungle.com/" TargetMode="External"/><Relationship Id="rId42" Type="http://schemas.openxmlformats.org/officeDocument/2006/relationships/hyperlink" Target="https://www.lubenham.leics.sch.uk/key-information/inspection-reports-and-performance-tabl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icestershire.gov.uk/education-and-children/special-educational-needs-and-disability/where-to-start-with-send/what-is-the-local-offer" TargetMode="External"/><Relationship Id="rId29" Type="http://schemas.openxmlformats.org/officeDocument/2006/relationships/hyperlink" Target="http://www.parentlineplus.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icspart.nhs.uk/service/healthytogether/" TargetMode="External"/><Relationship Id="rId32" Type="http://schemas.openxmlformats.org/officeDocument/2006/relationships/hyperlink" Target="http://www.sendiassleicester.org.uk/" TargetMode="External"/><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office@sta.learnat.uk" TargetMode="External"/><Relationship Id="rId23" Type="http://schemas.openxmlformats.org/officeDocument/2006/relationships/image" Target="media/image10.png"/><Relationship Id="rId28" Type="http://schemas.openxmlformats.org/officeDocument/2006/relationships/hyperlink" Target="http://www.leicspart.nhs.uk" TargetMode="External"/><Relationship Id="rId36" Type="http://schemas.openxmlformats.org/officeDocument/2006/relationships/hyperlink" Target="https://www.leicestershire.gov.uk/education-and-children/special-educational-needs-and-disability/where-to-start-with-send/get-help-with-your-childs-progress/education-health-and-care-plan-ehcp" TargetMode="Externa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www.sendiassleicester.org.uk/"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hyperlink" Target="https://www.leicspart.nhs.uk/service/childrens-occupational-therapy-service/" TargetMode="External"/><Relationship Id="rId30" Type="http://schemas.openxmlformats.org/officeDocument/2006/relationships/hyperlink" Target="http://www.leics.gov.uk/family" TargetMode="External"/><Relationship Id="rId35" Type="http://schemas.openxmlformats.org/officeDocument/2006/relationships/hyperlink" Target="https://www.leicestershiresendhubpcf.org/" TargetMode="External"/><Relationship Id="rId43" Type="http://schemas.openxmlformats.org/officeDocument/2006/relationships/hyperlink" Target="https://www.standrewsnorthkilworth.co.uk/key-information/key-information/inspection-reports-and-performance-table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hyperlink" Target="https://www.leicestershire.gov.uk/education-and-children/social-care-and-supporting-families/help-for-children-and-families" TargetMode="External"/><Relationship Id="rId33" Type="http://schemas.openxmlformats.org/officeDocument/2006/relationships/hyperlink" Target="https://www.specialneedsjungle.com/" TargetMode="External"/><Relationship Id="rId38" Type="http://schemas.openxmlformats.org/officeDocument/2006/relationships/image" Target="media/image12.png"/><Relationship Id="rId20" Type="http://schemas.openxmlformats.org/officeDocument/2006/relationships/hyperlink" Target="https://www.leicestershire.gov.uk/sites/default/files/2023-08/Assess-Plan-Do-Review-cycle.pdf" TargetMode="External"/><Relationship Id="rId41" Type="http://schemas.openxmlformats.org/officeDocument/2006/relationships/hyperlink" Target="mailto:office@ski.learnat.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AEC426FF710CF43AA9E1E2C243458E2" ma:contentTypeVersion="15" ma:contentTypeDescription="Create a new document." ma:contentTypeScope="" ma:versionID="42e7feb157e0207d29ac98f7f0b18a67">
  <xsd:schema xmlns:xsd="http://www.w3.org/2001/XMLSchema" xmlns:xs="http://www.w3.org/2001/XMLSchema" xmlns:p="http://schemas.microsoft.com/office/2006/metadata/properties" xmlns:ns2="ddab21bb-d4fe-4440-abb7-867728f2388c" xmlns:ns3="e266e735-3936-4bf9-96b5-07e22c202588" targetNamespace="http://schemas.microsoft.com/office/2006/metadata/properties" ma:root="true" ma:fieldsID="43378c222d0d921eed42e2241da4b083" ns2:_="" ns3:_="">
    <xsd:import namespace="ddab21bb-d4fe-4440-abb7-867728f2388c"/>
    <xsd:import namespace="e266e735-3936-4bf9-96b5-07e22c2025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ab21bb-d4fe-4440-abb7-867728f238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66e735-3936-4bf9-96b5-07e22c20258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ce33bf6-696c-4717-bb65-978fe6f3246c}" ma:internalName="TaxCatchAll" ma:showField="CatchAllData" ma:web="e266e735-3936-4bf9-96b5-07e22c20258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266e735-3936-4bf9-96b5-07e22c202588" xsi:nil="true"/>
    <lcf76f155ced4ddcb4097134ff3c332f xmlns="ddab21bb-d4fe-4440-abb7-867728f2388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5FA7A0-DB3B-454D-8F3E-46FEB9244CE6}">
  <ds:schemaRefs>
    <ds:schemaRef ds:uri="http://schemas.microsoft.com/sharepoint/v3/contenttype/forms"/>
  </ds:schemaRefs>
</ds:datastoreItem>
</file>

<file path=customXml/itemProps2.xml><?xml version="1.0" encoding="utf-8"?>
<ds:datastoreItem xmlns:ds="http://schemas.openxmlformats.org/officeDocument/2006/customXml" ds:itemID="{8A6BF5C1-9D95-4457-9209-E175DBEC66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ab21bb-d4fe-4440-abb7-867728f2388c"/>
    <ds:schemaRef ds:uri="e266e735-3936-4bf9-96b5-07e22c2025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B010EA-5046-45D6-B28B-974E93A5A796}">
  <ds:schemaRefs>
    <ds:schemaRef ds:uri="http://schemas.microsoft.com/office/2006/metadata/properties"/>
    <ds:schemaRef ds:uri="http://schemas.microsoft.com/office/infopath/2007/PartnerControls"/>
    <ds:schemaRef ds:uri="e266e735-3936-4bf9-96b5-07e22c202588"/>
    <ds:schemaRef ds:uri="ddab21bb-d4fe-4440-abb7-867728f2388c"/>
  </ds:schemaRefs>
</ds:datastoreItem>
</file>

<file path=customXml/itemProps4.xml><?xml version="1.0" encoding="utf-8"?>
<ds:datastoreItem xmlns:ds="http://schemas.openxmlformats.org/officeDocument/2006/customXml" ds:itemID="{95A60A7A-93ED-4AB6-A493-00EC0C59D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5117</Words>
  <Characters>27126</Characters>
  <Application>Microsoft Office Word</Application>
  <DocSecurity>0</DocSecurity>
  <Lines>1356</Lines>
  <Paragraphs>806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White</dc:creator>
  <cp:lastModifiedBy>Lucy Wallis</cp:lastModifiedBy>
  <cp:revision>9</cp:revision>
  <cp:lastPrinted>2026-01-15T20:59:00Z</cp:lastPrinted>
  <dcterms:created xsi:type="dcterms:W3CDTF">2026-01-15T20:27:00Z</dcterms:created>
  <dcterms:modified xsi:type="dcterms:W3CDTF">2026-01-15T21:17:00Z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0x0101002AEC426FF710CF43AA9E1E2C243458E2</vt:lpwstr>
  </property>
  <property fmtid="{D5CDD505-2E9C-101B-9397-08002B2CF9AE}" pid="3" name="MediaServiceImageTags">
    <vt:lpwstr/>
  </property>
</Properties>
</file>